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71"/>
      </w:tblGrid>
      <w:tr w:rsidR="00481992" w14:paraId="2142BE10" w14:textId="77777777" w:rsidTr="00EF3429">
        <w:tc>
          <w:tcPr>
            <w:tcW w:w="3686" w:type="dxa"/>
          </w:tcPr>
          <w:p w14:paraId="4A0AE9DC" w14:textId="65361579" w:rsidR="00481992" w:rsidRDefault="00EF3429" w:rsidP="413F150D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Alexandre Rousseau</w:t>
            </w:r>
          </w:p>
          <w:p w14:paraId="097A519F" w14:textId="36B73ED5" w:rsidR="001C6924" w:rsidRDefault="00E63AA1" w:rsidP="413F150D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3</w:t>
            </w:r>
            <w:r w:rsidR="001950F1">
              <w:rPr>
                <w:rFonts w:ascii="Segoe UI" w:eastAsia="Segoe UI" w:hAnsi="Segoe UI" w:cs="Segoe UI"/>
              </w:rPr>
              <w:t>2</w:t>
            </w:r>
            <w:r w:rsidR="413F150D" w:rsidRPr="413F150D">
              <w:rPr>
                <w:rFonts w:ascii="Segoe UI" w:eastAsia="Segoe UI" w:hAnsi="Segoe UI" w:cs="Segoe UI"/>
              </w:rPr>
              <w:t xml:space="preserve"> ans</w:t>
            </w:r>
          </w:p>
          <w:p w14:paraId="0340029C" w14:textId="1CF9884C" w:rsidR="00EF3429" w:rsidRPr="00EF3429" w:rsidRDefault="002F2123" w:rsidP="00EF3429">
            <w:pPr>
              <w:rPr>
                <w:rFonts w:ascii="Segoe UI" w:eastAsia="Segoe UI" w:hAnsi="Segoe UI" w:cs="Segoe UI"/>
              </w:rPr>
            </w:pPr>
            <w:hyperlink r:id="rId8" w:history="1">
              <w:r w:rsidR="00EF3429" w:rsidRPr="00435C3B">
                <w:rPr>
                  <w:rStyle w:val="Hyperlink"/>
                  <w:rFonts w:ascii="Segoe UI" w:eastAsia="Segoe UI" w:hAnsi="Segoe UI" w:cs="Segoe UI"/>
                </w:rPr>
                <w:t>Rousseau.alexandre@outlook.com</w:t>
              </w:r>
            </w:hyperlink>
          </w:p>
        </w:tc>
        <w:tc>
          <w:tcPr>
            <w:tcW w:w="6771" w:type="dxa"/>
            <w:vAlign w:val="bottom"/>
          </w:tcPr>
          <w:p w14:paraId="49B0DE08" w14:textId="15CF3566" w:rsidR="00481992" w:rsidRDefault="006D763D" w:rsidP="00EF3429">
            <w:pPr>
              <w:jc w:val="right"/>
              <w:rPr>
                <w:rFonts w:ascii="Segoe UI" w:eastAsia="Segoe UI" w:hAnsi="Segoe UI" w:cs="Segoe UI"/>
                <w:color w:val="187392"/>
              </w:rPr>
            </w:pPr>
            <w:r>
              <w:rPr>
                <w:rFonts w:ascii="Segoe UI" w:eastAsia="Segoe UI" w:hAnsi="Segoe UI" w:cs="Segoe UI"/>
                <w:b/>
                <w:bCs/>
                <w:color w:val="187392"/>
                <w:sz w:val="40"/>
                <w:szCs w:val="40"/>
              </w:rPr>
              <w:t>Expert</w:t>
            </w:r>
            <w:r w:rsidR="00EF3429">
              <w:rPr>
                <w:rFonts w:ascii="Segoe UI" w:eastAsia="Segoe UI" w:hAnsi="Segoe UI" w:cs="Segoe UI"/>
                <w:b/>
                <w:bCs/>
                <w:color w:val="187392"/>
                <w:sz w:val="40"/>
                <w:szCs w:val="40"/>
              </w:rPr>
              <w:t xml:space="preserve"> SQL Server</w:t>
            </w:r>
          </w:p>
        </w:tc>
      </w:tr>
    </w:tbl>
    <w:p w14:paraId="3FCC7405" w14:textId="5CD81E8E" w:rsidR="005D3DDA" w:rsidRDefault="00F535DD" w:rsidP="2E74BCAF">
      <w:pPr>
        <w:rPr>
          <w:rFonts w:ascii="Segoe UI" w:hAnsi="Segoe UI" w:cs="Segoe UI"/>
          <w:color w:val="187392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16EA" wp14:editId="6587AD98">
                <wp:simplePos x="0" y="0"/>
                <wp:positionH relativeFrom="page">
                  <wp:posOffset>-238125</wp:posOffset>
                </wp:positionH>
                <wp:positionV relativeFrom="paragraph">
                  <wp:posOffset>886411</wp:posOffset>
                </wp:positionV>
                <wp:extent cx="8124825" cy="4508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45085"/>
                        </a:xfrm>
                        <a:prstGeom prst="rect">
                          <a:avLst/>
                        </a:prstGeom>
                        <a:solidFill>
                          <a:srgbClr val="1873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AA6DEA" id="Rectangle 2" o:spid="_x0000_s1026" style="position:absolute;margin-left:-18.75pt;margin-top:69.8pt;width:639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" fillcolor="#187392" strokecolor="#1f4d78 [1604]" strokeweight="1pt">
                <w10:wrap anchorx="page"/>
              </v:rect>
            </w:pict>
          </mc:Fallback>
        </mc:AlternateContent>
      </w:r>
    </w:p>
    <w:p w14:paraId="4CA477AE" w14:textId="40AA35A0" w:rsidR="000E3C0B" w:rsidRDefault="005D3DDA" w:rsidP="2E74BCAF">
      <w:pPr>
        <w:rPr>
          <w:rFonts w:ascii="Segoe UI" w:hAnsi="Segoe UI" w:cs="Segoe UI"/>
          <w:color w:val="187392"/>
        </w:rPr>
      </w:pPr>
      <w:r>
        <w:rPr>
          <w:rFonts w:ascii="Segoe UI" w:hAnsi="Segoe UI" w:cs="Segoe UI"/>
          <w:noProof/>
          <w:color w:val="18739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95CE4" wp14:editId="5F6B49A8">
                <wp:simplePos x="0" y="0"/>
                <wp:positionH relativeFrom="column">
                  <wp:posOffset>1490345</wp:posOffset>
                </wp:positionH>
                <wp:positionV relativeFrom="paragraph">
                  <wp:posOffset>521970</wp:posOffset>
                </wp:positionV>
                <wp:extent cx="5130462" cy="72000"/>
                <wp:effectExtent l="0" t="0" r="0" b="44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462" cy="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1D3C70" id="Rectangle 37" o:spid="_x0000_s1026" style="position:absolute;margin-left:117.35pt;margin-top:41.1pt;width:403.9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" fillcolor="#e7e6e6 [3214]" stroked="f" strokeweight="1pt"/>
            </w:pict>
          </mc:Fallback>
        </mc:AlternateConten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0"/>
        <w:gridCol w:w="6095"/>
      </w:tblGrid>
      <w:tr w:rsidR="003C7B9E" w:rsidRPr="00A961D0" w14:paraId="7A5EE7DA" w14:textId="77777777" w:rsidTr="413F150D">
        <w:trPr>
          <w:trHeight w:val="794"/>
        </w:trPr>
        <w:tc>
          <w:tcPr>
            <w:tcW w:w="794" w:type="dxa"/>
            <w:shd w:val="clear" w:color="auto" w:fill="187392"/>
          </w:tcPr>
          <w:p w14:paraId="1A17D4F0" w14:textId="766910F5" w:rsidR="0094571E" w:rsidRPr="00A961D0" w:rsidRDefault="00B60DE3" w:rsidP="2E74BCAF">
            <w:pPr>
              <w:rPr>
                <w:rFonts w:ascii="Segoe UI" w:hAnsi="Segoe UI" w:cs="Segoe UI"/>
                <w:color w:val="187392"/>
              </w:rPr>
            </w:pPr>
            <w:r w:rsidRPr="00B60DE3">
              <w:rPr>
                <w:rFonts w:ascii="Segoe UI" w:hAnsi="Segoe UI" w:cs="Segoe UI"/>
                <w:noProof/>
                <w:color w:val="187392"/>
                <w:lang w:val="en-US"/>
              </w:rPr>
              <w:drawing>
                <wp:inline distT="0" distB="0" distL="0" distR="0" wp14:anchorId="07FEE936" wp14:editId="18CEBB00">
                  <wp:extent cx="5048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vAlign w:val="center"/>
          </w:tcPr>
          <w:p w14:paraId="1F50B5DC" w14:textId="5B48D738" w:rsidR="0094571E" w:rsidRPr="00A961D0" w:rsidRDefault="413F150D" w:rsidP="00F52555">
            <w:pPr>
              <w:rPr>
                <w:rFonts w:ascii="Segoe UI" w:eastAsia="Segoe UI" w:hAnsi="Segoe UI" w:cs="Segoe UI"/>
                <w:color w:val="187392"/>
                <w:sz w:val="28"/>
                <w:szCs w:val="28"/>
              </w:rPr>
            </w:pPr>
            <w:r w:rsidRPr="413F150D">
              <w:rPr>
                <w:rFonts w:ascii="Segoe UI" w:eastAsia="Segoe UI" w:hAnsi="Segoe UI" w:cs="Segoe UI"/>
                <w:sz w:val="28"/>
                <w:szCs w:val="28"/>
              </w:rPr>
              <w:t xml:space="preserve">  </w:t>
            </w:r>
            <w:r w:rsidR="00F52555">
              <w:rPr>
                <w:rFonts w:ascii="Segoe UI" w:eastAsia="Segoe UI" w:hAnsi="Segoe UI" w:cs="Segoe UI"/>
                <w:sz w:val="28"/>
                <w:szCs w:val="28"/>
              </w:rPr>
              <w:t>Expertise</w:t>
            </w:r>
          </w:p>
        </w:tc>
        <w:tc>
          <w:tcPr>
            <w:tcW w:w="6095" w:type="dxa"/>
            <w:vAlign w:val="center"/>
          </w:tcPr>
          <w:p w14:paraId="765D7503" w14:textId="1D97089B" w:rsidR="0094571E" w:rsidRPr="00A961D0" w:rsidRDefault="0094571E" w:rsidP="00173C84">
            <w:pPr>
              <w:jc w:val="center"/>
              <w:rPr>
                <w:rFonts w:ascii="Segoe UI" w:hAnsi="Segoe UI" w:cs="Segoe UI"/>
                <w:color w:val="187392"/>
              </w:rPr>
            </w:pPr>
          </w:p>
        </w:tc>
      </w:tr>
    </w:tbl>
    <w:p w14:paraId="08FCE652" w14:textId="195F438B" w:rsidR="00F52555" w:rsidRDefault="00F52555" w:rsidP="413F150D">
      <w:pPr>
        <w:spacing w:after="0"/>
        <w:ind w:firstLine="708"/>
        <w:jc w:val="both"/>
        <w:rPr>
          <w:rFonts w:ascii="Segoe UI" w:eastAsia="Segoe UI" w:hAnsi="Segoe UI" w:cs="Segoe UI"/>
          <w:sz w:val="20"/>
          <w:szCs w:val="20"/>
        </w:rPr>
      </w:pPr>
    </w:p>
    <w:p w14:paraId="749215C1" w14:textId="35DC5A2E" w:rsidR="00F52555" w:rsidRDefault="00F52555" w:rsidP="413F150D">
      <w:pPr>
        <w:spacing w:after="0"/>
        <w:ind w:firstLine="708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Technologies Microsoft :</w:t>
      </w:r>
      <w:r w:rsidR="00CF2112" w:rsidRPr="00CF2112">
        <w:rPr>
          <w:rFonts w:ascii="Segoe UI" w:hAnsi="Segoe UI" w:cs="Segoe UI"/>
          <w:noProof/>
          <w:color w:val="187392"/>
          <w:lang w:eastAsia="fr-FR"/>
        </w:rPr>
        <w:t xml:space="preserve"> </w:t>
      </w:r>
    </w:p>
    <w:p w14:paraId="0FED6835" w14:textId="1ACB84A8" w:rsidR="00F52555" w:rsidRPr="00F52555" w:rsidRDefault="00F52555" w:rsidP="00F52555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Segoe UI" w:hAnsi="Segoe UI" w:cs="Segoe UI"/>
          <w:sz w:val="20"/>
          <w:szCs w:val="20"/>
        </w:rPr>
      </w:pPr>
      <w:r w:rsidRPr="00F52555">
        <w:rPr>
          <w:rFonts w:ascii="Segoe UI" w:eastAsia="Segoe UI" w:hAnsi="Segoe UI" w:cs="Segoe UI"/>
          <w:sz w:val="20"/>
          <w:szCs w:val="20"/>
        </w:rPr>
        <w:t>SQL Server 2000 / 2005 / 2008 / 2012 / 2014 / 2016, MySql</w:t>
      </w:r>
    </w:p>
    <w:p w14:paraId="177D8526" w14:textId="6470CECB" w:rsidR="00F52555" w:rsidRDefault="00F52555" w:rsidP="00F52555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Segoe UI" w:hAnsi="Segoe UI" w:cs="Segoe UI"/>
          <w:sz w:val="20"/>
          <w:szCs w:val="20"/>
        </w:rPr>
      </w:pPr>
      <w:r w:rsidRPr="00F52555">
        <w:rPr>
          <w:rFonts w:ascii="Segoe UI" w:eastAsia="Segoe UI" w:hAnsi="Segoe UI" w:cs="Segoe UI"/>
          <w:sz w:val="20"/>
          <w:szCs w:val="20"/>
        </w:rPr>
        <w:t xml:space="preserve">Suite Microsoft BI </w:t>
      </w:r>
      <w:r w:rsidR="006206DE">
        <w:rPr>
          <w:rFonts w:ascii="Segoe UI" w:eastAsia="Segoe UI" w:hAnsi="Segoe UI" w:cs="Segoe UI"/>
          <w:sz w:val="20"/>
          <w:szCs w:val="20"/>
        </w:rPr>
        <w:t xml:space="preserve">SSAS/ </w:t>
      </w:r>
      <w:r w:rsidRPr="00F52555">
        <w:rPr>
          <w:rFonts w:ascii="Segoe UI" w:eastAsia="Segoe UI" w:hAnsi="Segoe UI" w:cs="Segoe UI"/>
          <w:sz w:val="20"/>
          <w:szCs w:val="20"/>
        </w:rPr>
        <w:t>SSIS / SSRS</w:t>
      </w:r>
    </w:p>
    <w:p w14:paraId="56BA2DA5" w14:textId="6FE05CCF" w:rsidR="007C00EB" w:rsidRPr="00F52555" w:rsidRDefault="007C00EB" w:rsidP="00F52555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PowerBI</w:t>
      </w:r>
    </w:p>
    <w:p w14:paraId="4569BB60" w14:textId="24C49714" w:rsidR="00F52555" w:rsidRDefault="00F52555" w:rsidP="00F52555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Segoe UI" w:hAnsi="Segoe UI" w:cs="Segoe UI"/>
          <w:sz w:val="20"/>
          <w:szCs w:val="20"/>
        </w:rPr>
      </w:pPr>
      <w:r w:rsidRPr="00F52555">
        <w:rPr>
          <w:rFonts w:ascii="Segoe UI" w:eastAsia="Segoe UI" w:hAnsi="Segoe UI" w:cs="Segoe UI"/>
          <w:sz w:val="20"/>
          <w:szCs w:val="20"/>
        </w:rPr>
        <w:t>Windows Server 2003 / 2008 / 2012</w:t>
      </w:r>
      <w:r>
        <w:rPr>
          <w:rFonts w:ascii="Segoe UI" w:eastAsia="Segoe UI" w:hAnsi="Segoe UI" w:cs="Segoe UI"/>
          <w:sz w:val="20"/>
          <w:szCs w:val="20"/>
        </w:rPr>
        <w:t xml:space="preserve"> / 2016</w:t>
      </w:r>
    </w:p>
    <w:p w14:paraId="39320968" w14:textId="13730D33" w:rsidR="003D0C2F" w:rsidRPr="003D0C2F" w:rsidRDefault="003D0C2F" w:rsidP="003D0C2F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Azure</w:t>
      </w:r>
    </w:p>
    <w:p w14:paraId="0446310A" w14:textId="430EC9AF" w:rsidR="00F52555" w:rsidRPr="00F52555" w:rsidRDefault="00247DAA" w:rsidP="00F52555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Segoe UI" w:hAnsi="Segoe UI" w:cs="Segoe UI"/>
          <w:sz w:val="20"/>
          <w:szCs w:val="20"/>
        </w:rPr>
      </w:pPr>
      <w:r w:rsidRPr="00F52555">
        <w:rPr>
          <w:rFonts w:ascii="Segoe UI" w:eastAsia="Segoe UI" w:hAnsi="Segoe UI" w:cs="Segoe UI"/>
          <w:sz w:val="20"/>
          <w:szCs w:val="20"/>
        </w:rPr>
        <w:t>PowerShell</w:t>
      </w:r>
    </w:p>
    <w:p w14:paraId="6A5A168C" w14:textId="087B48A3" w:rsidR="00CF2112" w:rsidRPr="00FA20D1" w:rsidRDefault="00F52555" w:rsidP="00FA20D1">
      <w:pPr>
        <w:pStyle w:val="ListParagraph"/>
        <w:numPr>
          <w:ilvl w:val="0"/>
          <w:numId w:val="1"/>
        </w:numPr>
        <w:spacing w:after="0"/>
        <w:jc w:val="both"/>
        <w:rPr>
          <w:rFonts w:ascii="Segoe UI" w:eastAsia="Segoe UI" w:hAnsi="Segoe UI" w:cs="Segoe UI"/>
          <w:sz w:val="20"/>
          <w:szCs w:val="20"/>
        </w:rPr>
      </w:pPr>
      <w:r w:rsidRPr="00F52555">
        <w:rPr>
          <w:rFonts w:ascii="Segoe UI" w:eastAsia="Segoe UI" w:hAnsi="Segoe UI" w:cs="Segoe UI"/>
          <w:sz w:val="20"/>
          <w:szCs w:val="20"/>
        </w:rPr>
        <w:t>Dynamics AX 2012</w:t>
      </w:r>
    </w:p>
    <w:p w14:paraId="4538055E" w14:textId="2B5ADC0C" w:rsidR="00F52555" w:rsidRPr="00F52555" w:rsidRDefault="00F52555" w:rsidP="00C0432C">
      <w:pPr>
        <w:spacing w:after="60"/>
        <w:ind w:firstLine="708"/>
        <w:rPr>
          <w:rFonts w:ascii="Segoe UI" w:eastAsia="Segoe UI" w:hAnsi="Segoe UI" w:cs="Segoe UI"/>
          <w:sz w:val="20"/>
          <w:szCs w:val="20"/>
        </w:rPr>
      </w:pPr>
      <w:r w:rsidRPr="00F52555">
        <w:rPr>
          <w:rFonts w:ascii="Segoe UI" w:eastAsia="Segoe UI" w:hAnsi="Segoe UI" w:cs="Segoe UI"/>
          <w:sz w:val="20"/>
          <w:szCs w:val="20"/>
        </w:rPr>
        <w:t xml:space="preserve">Autres : </w:t>
      </w:r>
    </w:p>
    <w:p w14:paraId="0585AD60" w14:textId="5CB247BA" w:rsidR="00F52555" w:rsidRDefault="00F52555" w:rsidP="00F52555">
      <w:pPr>
        <w:pStyle w:val="ListParagraph"/>
        <w:numPr>
          <w:ilvl w:val="0"/>
          <w:numId w:val="2"/>
        </w:numPr>
        <w:spacing w:after="60"/>
        <w:rPr>
          <w:rFonts w:ascii="Segoe UI" w:hAnsi="Segoe UI" w:cs="Segoe UI"/>
          <w:sz w:val="20"/>
          <w:szCs w:val="20"/>
        </w:rPr>
      </w:pPr>
      <w:r w:rsidRPr="00F52555">
        <w:rPr>
          <w:rFonts w:ascii="Segoe UI" w:hAnsi="Segoe UI" w:cs="Segoe UI"/>
          <w:sz w:val="20"/>
          <w:szCs w:val="20"/>
        </w:rPr>
        <w:t>Informatica</w:t>
      </w:r>
      <w:r w:rsidR="008B5014">
        <w:rPr>
          <w:rFonts w:ascii="Segoe UI" w:hAnsi="Segoe UI" w:cs="Segoe UI"/>
          <w:sz w:val="20"/>
          <w:szCs w:val="20"/>
        </w:rPr>
        <w:t xml:space="preserve"> </w:t>
      </w:r>
      <w:r w:rsidR="00E57A39">
        <w:rPr>
          <w:rFonts w:ascii="Segoe UI" w:hAnsi="Segoe UI" w:cs="Segoe UI"/>
          <w:sz w:val="20"/>
          <w:szCs w:val="20"/>
        </w:rPr>
        <w:t>9.6 / 10.1</w:t>
      </w:r>
      <w:r>
        <w:rPr>
          <w:rFonts w:ascii="Segoe UI" w:hAnsi="Segoe UI" w:cs="Segoe UI"/>
          <w:sz w:val="20"/>
          <w:szCs w:val="20"/>
        </w:rPr>
        <w:t xml:space="preserve">, </w:t>
      </w:r>
      <w:r w:rsidR="00360166" w:rsidRPr="00F52555">
        <w:rPr>
          <w:rFonts w:ascii="Segoe UI" w:hAnsi="Segoe UI" w:cs="Segoe UI"/>
          <w:sz w:val="20"/>
          <w:szCs w:val="20"/>
        </w:rPr>
        <w:t>WinDev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F52555">
        <w:rPr>
          <w:rFonts w:ascii="Segoe UI" w:hAnsi="Segoe UI" w:cs="Segoe UI"/>
          <w:sz w:val="20"/>
          <w:szCs w:val="20"/>
        </w:rPr>
        <w:t>Sage CRM</w:t>
      </w:r>
    </w:p>
    <w:p w14:paraId="1D1FFB16" w14:textId="29142B6B" w:rsidR="00CF2112" w:rsidRDefault="005D3DDA" w:rsidP="00CF2112">
      <w:pPr>
        <w:pStyle w:val="ListParagraph"/>
        <w:spacing w:after="60"/>
        <w:ind w:left="14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color w:val="18739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EC847" wp14:editId="580CFF95">
                <wp:simplePos x="0" y="0"/>
                <wp:positionH relativeFrom="column">
                  <wp:posOffset>1846613</wp:posOffset>
                </wp:positionH>
                <wp:positionV relativeFrom="paragraph">
                  <wp:posOffset>451015</wp:posOffset>
                </wp:positionV>
                <wp:extent cx="4773749" cy="72000"/>
                <wp:effectExtent l="0" t="0" r="8255" b="44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749" cy="7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DB7759" id="Rectangle 34" o:spid="_x0000_s1026" style="position:absolute;margin-left:145.4pt;margin-top:35.5pt;width:375.9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" fillcolor="#e7e6e6 [3214]" stroked="f" strokeweight="1pt"/>
            </w:pict>
          </mc:Fallback>
        </mc:AlternateConten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0"/>
        <w:gridCol w:w="6095"/>
      </w:tblGrid>
      <w:tr w:rsidR="00CF2112" w:rsidRPr="00A961D0" w14:paraId="78906BA9" w14:textId="77777777" w:rsidTr="00844A84">
        <w:trPr>
          <w:trHeight w:val="794"/>
        </w:trPr>
        <w:tc>
          <w:tcPr>
            <w:tcW w:w="794" w:type="dxa"/>
            <w:shd w:val="clear" w:color="auto" w:fill="187392"/>
          </w:tcPr>
          <w:p w14:paraId="7D74C8FD" w14:textId="77777777" w:rsidR="00CF2112" w:rsidRPr="00A961D0" w:rsidRDefault="00CF2112" w:rsidP="00844A84">
            <w:pPr>
              <w:rPr>
                <w:rFonts w:ascii="Segoe UI" w:hAnsi="Segoe UI" w:cs="Segoe UI"/>
                <w:color w:val="187392"/>
              </w:rPr>
            </w:pPr>
            <w:r w:rsidRPr="00B60DE3">
              <w:rPr>
                <w:rFonts w:ascii="Segoe UI" w:hAnsi="Segoe UI" w:cs="Segoe UI"/>
                <w:noProof/>
                <w:color w:val="187392"/>
                <w:lang w:val="en-US"/>
              </w:rPr>
              <w:drawing>
                <wp:inline distT="0" distB="0" distL="0" distR="0" wp14:anchorId="5CE3DA45" wp14:editId="2C39763D">
                  <wp:extent cx="504825" cy="49530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vAlign w:val="center"/>
          </w:tcPr>
          <w:p w14:paraId="044F80E2" w14:textId="771673F3" w:rsidR="00CF2112" w:rsidRPr="00A961D0" w:rsidRDefault="00CF2112" w:rsidP="00CF2112">
            <w:pPr>
              <w:rPr>
                <w:rFonts w:ascii="Segoe UI" w:eastAsia="Segoe UI" w:hAnsi="Segoe UI" w:cs="Segoe UI"/>
                <w:color w:val="187392"/>
                <w:sz w:val="28"/>
                <w:szCs w:val="28"/>
              </w:rPr>
            </w:pPr>
            <w:r w:rsidRPr="413F150D">
              <w:rPr>
                <w:rFonts w:ascii="Segoe UI" w:eastAsia="Segoe UI" w:hAnsi="Segoe UI" w:cs="Segoe UI"/>
                <w:sz w:val="28"/>
                <w:szCs w:val="28"/>
              </w:rPr>
              <w:t xml:space="preserve">  </w:t>
            </w:r>
            <w:r>
              <w:rPr>
                <w:rFonts w:ascii="Segoe UI" w:eastAsia="Segoe UI" w:hAnsi="Segoe UI" w:cs="Segoe UI"/>
                <w:sz w:val="28"/>
                <w:szCs w:val="28"/>
              </w:rPr>
              <w:t>Compétences</w:t>
            </w:r>
          </w:p>
        </w:tc>
        <w:tc>
          <w:tcPr>
            <w:tcW w:w="6095" w:type="dxa"/>
            <w:vAlign w:val="center"/>
          </w:tcPr>
          <w:p w14:paraId="79101206" w14:textId="2DF72C67" w:rsidR="00CF2112" w:rsidRPr="00A961D0" w:rsidRDefault="00CF2112" w:rsidP="00844A84">
            <w:pPr>
              <w:jc w:val="center"/>
              <w:rPr>
                <w:rFonts w:ascii="Segoe UI" w:hAnsi="Segoe UI" w:cs="Segoe UI"/>
                <w:color w:val="187392"/>
              </w:rPr>
            </w:pPr>
          </w:p>
        </w:tc>
      </w:tr>
    </w:tbl>
    <w:p w14:paraId="62BD820B" w14:textId="15C5735C" w:rsidR="000C3099" w:rsidRPr="00CF2112" w:rsidRDefault="00457FCA" w:rsidP="00CF2112">
      <w:pPr>
        <w:pStyle w:val="ListParagraph"/>
        <w:numPr>
          <w:ilvl w:val="0"/>
          <w:numId w:val="6"/>
        </w:numPr>
        <w:spacing w:after="60"/>
        <w:rPr>
          <w:rFonts w:ascii="Segoe UI" w:eastAsia="Segoe UI" w:hAnsi="Segoe UI" w:cs="Segoe UI"/>
          <w:sz w:val="20"/>
          <w:szCs w:val="20"/>
        </w:rPr>
      </w:pPr>
      <w:r w:rsidRPr="00CF2112">
        <w:rPr>
          <w:rFonts w:ascii="Segoe UI" w:eastAsia="Segoe UI" w:hAnsi="Segoe UI" w:cs="Segoe UI"/>
          <w:sz w:val="20"/>
          <w:szCs w:val="20"/>
        </w:rPr>
        <w:t>Mise en place d’architecture de base de données</w:t>
      </w:r>
    </w:p>
    <w:p w14:paraId="1B32CC0C" w14:textId="7D875B5C" w:rsidR="000C3099" w:rsidRPr="00CF2112" w:rsidRDefault="00457FCA" w:rsidP="00CF2112">
      <w:pPr>
        <w:pStyle w:val="ListParagraph"/>
        <w:numPr>
          <w:ilvl w:val="0"/>
          <w:numId w:val="6"/>
        </w:numPr>
        <w:spacing w:after="60"/>
        <w:rPr>
          <w:rFonts w:ascii="Segoe UI" w:eastAsia="Segoe UI" w:hAnsi="Segoe UI" w:cs="Segoe UI"/>
          <w:sz w:val="20"/>
          <w:szCs w:val="20"/>
        </w:rPr>
      </w:pPr>
      <w:r w:rsidRPr="00CF2112">
        <w:rPr>
          <w:rFonts w:ascii="Segoe UI" w:eastAsia="Segoe UI" w:hAnsi="Segoe UI" w:cs="Segoe UI"/>
          <w:sz w:val="20"/>
          <w:szCs w:val="20"/>
        </w:rPr>
        <w:t>Architecture Technique</w:t>
      </w:r>
    </w:p>
    <w:p w14:paraId="33DBDBBF" w14:textId="77777777" w:rsidR="003D5004" w:rsidRDefault="00457FCA" w:rsidP="00CF2112">
      <w:pPr>
        <w:pStyle w:val="ListParagraph"/>
        <w:numPr>
          <w:ilvl w:val="0"/>
          <w:numId w:val="6"/>
        </w:numPr>
        <w:spacing w:after="60"/>
        <w:rPr>
          <w:rFonts w:ascii="Segoe UI" w:eastAsia="Segoe UI" w:hAnsi="Segoe UI" w:cs="Segoe UI"/>
          <w:sz w:val="20"/>
          <w:szCs w:val="20"/>
        </w:rPr>
      </w:pPr>
      <w:r w:rsidRPr="00CF2112">
        <w:rPr>
          <w:rFonts w:ascii="Segoe UI" w:eastAsia="Segoe UI" w:hAnsi="Segoe UI" w:cs="Segoe UI"/>
          <w:sz w:val="20"/>
          <w:szCs w:val="20"/>
        </w:rPr>
        <w:t>Audit technique</w:t>
      </w:r>
    </w:p>
    <w:p w14:paraId="06CA98FE" w14:textId="0126EB69" w:rsidR="000C3099" w:rsidRDefault="003D5004" w:rsidP="00CF2112">
      <w:pPr>
        <w:pStyle w:val="ListParagraph"/>
        <w:numPr>
          <w:ilvl w:val="0"/>
          <w:numId w:val="6"/>
        </w:numPr>
        <w:spacing w:after="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Développement</w:t>
      </w:r>
      <w:r w:rsidR="00457FCA" w:rsidRPr="00CF2112">
        <w:rPr>
          <w:rFonts w:ascii="Segoe UI" w:eastAsia="Segoe UI" w:hAnsi="Segoe UI" w:cs="Segoe UI"/>
          <w:sz w:val="20"/>
          <w:szCs w:val="20"/>
        </w:rPr>
        <w:tab/>
      </w:r>
    </w:p>
    <w:p w14:paraId="0CB4B3F9" w14:textId="13154105" w:rsidR="00BC675E" w:rsidRPr="00BC675E" w:rsidRDefault="00BC675E" w:rsidP="00BC675E">
      <w:pPr>
        <w:pStyle w:val="ListParagraph"/>
        <w:numPr>
          <w:ilvl w:val="0"/>
          <w:numId w:val="6"/>
        </w:numPr>
        <w:spacing w:after="60"/>
        <w:rPr>
          <w:rFonts w:ascii="Segoe UI" w:eastAsia="Segoe UI" w:hAnsi="Segoe UI" w:cs="Segoe UI"/>
          <w:sz w:val="20"/>
          <w:szCs w:val="20"/>
        </w:rPr>
      </w:pPr>
      <w:r w:rsidRPr="00CF2112">
        <w:rPr>
          <w:rFonts w:ascii="Segoe UI" w:eastAsia="Segoe UI" w:hAnsi="Segoe UI" w:cs="Segoe UI"/>
          <w:sz w:val="20"/>
          <w:szCs w:val="20"/>
        </w:rPr>
        <w:t>Troubleshooting</w:t>
      </w:r>
    </w:p>
    <w:p w14:paraId="255BF755" w14:textId="2039BC82" w:rsidR="000C3099" w:rsidRPr="00CF2112" w:rsidRDefault="00457FCA" w:rsidP="00CF2112">
      <w:pPr>
        <w:pStyle w:val="ListParagraph"/>
        <w:numPr>
          <w:ilvl w:val="0"/>
          <w:numId w:val="6"/>
        </w:numPr>
        <w:spacing w:after="60"/>
        <w:rPr>
          <w:rFonts w:ascii="Segoe UI" w:eastAsia="Segoe UI" w:hAnsi="Segoe UI" w:cs="Segoe UI"/>
          <w:sz w:val="20"/>
          <w:szCs w:val="20"/>
        </w:rPr>
      </w:pPr>
      <w:r w:rsidRPr="00CF2112">
        <w:rPr>
          <w:rFonts w:ascii="Segoe UI" w:eastAsia="Segoe UI" w:hAnsi="Segoe UI" w:cs="Segoe UI"/>
          <w:sz w:val="20"/>
          <w:szCs w:val="20"/>
        </w:rPr>
        <w:t>Gestion de projet</w:t>
      </w:r>
    </w:p>
    <w:p w14:paraId="5C9020A1" w14:textId="01B1D775" w:rsidR="000E3C0B" w:rsidRDefault="00BC675E" w:rsidP="004E743A">
      <w:pPr>
        <w:pStyle w:val="ListParagraph"/>
        <w:numPr>
          <w:ilvl w:val="0"/>
          <w:numId w:val="6"/>
        </w:numPr>
        <w:spacing w:after="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Management</w:t>
      </w:r>
    </w:p>
    <w:p w14:paraId="1EA35BB4" w14:textId="77777777" w:rsidR="00261901" w:rsidRPr="004E743A" w:rsidRDefault="00261901" w:rsidP="00261901">
      <w:pPr>
        <w:pStyle w:val="ListParagraph"/>
        <w:spacing w:after="60"/>
        <w:ind w:left="1428"/>
        <w:rPr>
          <w:rFonts w:ascii="Segoe UI" w:eastAsia="Segoe UI" w:hAnsi="Segoe UI" w:cs="Segoe UI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879"/>
        <w:gridCol w:w="5812"/>
      </w:tblGrid>
      <w:tr w:rsidR="0011539D" w:rsidRPr="00A961D0" w14:paraId="2FE88C83" w14:textId="77777777" w:rsidTr="413F150D">
        <w:trPr>
          <w:trHeight w:val="794"/>
        </w:trPr>
        <w:tc>
          <w:tcPr>
            <w:tcW w:w="794" w:type="dxa"/>
            <w:shd w:val="clear" w:color="auto" w:fill="187392"/>
          </w:tcPr>
          <w:p w14:paraId="5A1A3AA3" w14:textId="26987826" w:rsidR="0011539D" w:rsidRPr="00A961D0" w:rsidRDefault="00592665" w:rsidP="00844A84">
            <w:pPr>
              <w:rPr>
                <w:rFonts w:ascii="Segoe UI" w:hAnsi="Segoe UI" w:cs="Segoe UI"/>
                <w:color w:val="187392"/>
              </w:rPr>
            </w:pPr>
            <w:r w:rsidRPr="00592665">
              <w:rPr>
                <w:rFonts w:ascii="Segoe UI" w:hAnsi="Segoe UI" w:cs="Segoe UI"/>
                <w:noProof/>
                <w:color w:val="187392"/>
                <w:lang w:val="en-US"/>
              </w:rPr>
              <w:drawing>
                <wp:inline distT="0" distB="0" distL="0" distR="0" wp14:anchorId="76AF62FC" wp14:editId="5E7AC305">
                  <wp:extent cx="504825" cy="4953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vAlign w:val="center"/>
          </w:tcPr>
          <w:p w14:paraId="3B486185" w14:textId="11CF60DD" w:rsidR="0011539D" w:rsidRPr="00A961D0" w:rsidRDefault="413F150D" w:rsidP="413F150D">
            <w:pPr>
              <w:rPr>
                <w:rFonts w:ascii="Segoe UI" w:eastAsia="Segoe UI" w:hAnsi="Segoe UI" w:cs="Segoe UI"/>
                <w:color w:val="187392"/>
                <w:sz w:val="28"/>
                <w:szCs w:val="28"/>
              </w:rPr>
            </w:pPr>
            <w:r w:rsidRPr="413F150D">
              <w:rPr>
                <w:rFonts w:ascii="Segoe UI" w:eastAsia="Segoe UI" w:hAnsi="Segoe UI" w:cs="Segoe UI"/>
                <w:sz w:val="28"/>
                <w:szCs w:val="28"/>
              </w:rPr>
              <w:t xml:space="preserve">  Expériences professionnelles</w:t>
            </w:r>
          </w:p>
        </w:tc>
        <w:tc>
          <w:tcPr>
            <w:tcW w:w="5812" w:type="dxa"/>
          </w:tcPr>
          <w:p w14:paraId="62D21124" w14:textId="55C54B47" w:rsidR="0011539D" w:rsidRPr="00A961D0" w:rsidRDefault="006B241A" w:rsidP="00844A84">
            <w:pPr>
              <w:rPr>
                <w:rFonts w:ascii="Segoe UI" w:hAnsi="Segoe UI" w:cs="Segoe UI"/>
                <w:color w:val="187392"/>
              </w:rPr>
            </w:pPr>
            <w:r>
              <w:rPr>
                <w:rFonts w:ascii="Segoe UI" w:hAnsi="Segoe UI" w:cs="Segoe UI"/>
                <w:noProof/>
                <w:color w:val="18739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FB8A82" wp14:editId="7295543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251156</wp:posOffset>
                      </wp:positionV>
                      <wp:extent cx="3599078" cy="72000"/>
                      <wp:effectExtent l="0" t="0" r="1905" b="44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078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F89CEE" id="Rectangle 8" o:spid="_x0000_s1026" style="position:absolute;margin-left:5.65pt;margin-top:19.8pt;width:283.4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" fillcolor="#e7e6e6 [3214]" stroked="f" strokeweight="1pt"/>
                  </w:pict>
                </mc:Fallback>
              </mc:AlternateContent>
            </w:r>
          </w:p>
        </w:tc>
      </w:tr>
    </w:tbl>
    <w:p w14:paraId="7AEA3B2A" w14:textId="77777777" w:rsidR="00BC5B86" w:rsidRDefault="00BC5B86" w:rsidP="00BC5B86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057"/>
        <w:gridCol w:w="4598"/>
        <w:gridCol w:w="1412"/>
        <w:gridCol w:w="1379"/>
        <w:gridCol w:w="327"/>
      </w:tblGrid>
      <w:tr w:rsidR="003811AB" w14:paraId="0D9060C9" w14:textId="77777777" w:rsidTr="00DC5D3C">
        <w:tc>
          <w:tcPr>
            <w:tcW w:w="3057" w:type="dxa"/>
          </w:tcPr>
          <w:p w14:paraId="44A5F425" w14:textId="08FB8611" w:rsidR="003811AB" w:rsidRPr="00432E8A" w:rsidRDefault="00731C46" w:rsidP="00DC5D3C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Audit - IT</w:t>
            </w:r>
          </w:p>
        </w:tc>
        <w:tc>
          <w:tcPr>
            <w:tcW w:w="4598" w:type="dxa"/>
          </w:tcPr>
          <w:p w14:paraId="2D93F8B9" w14:textId="2E213A0D" w:rsidR="003811AB" w:rsidRPr="00432E8A" w:rsidRDefault="003811AB" w:rsidP="00DC5D3C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 xml:space="preserve">       </w:t>
            </w:r>
            <w:r w:rsidR="00731C46"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>Expert</w:t>
            </w:r>
            <w:r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 xml:space="preserve"> SQL Server</w:t>
            </w:r>
          </w:p>
        </w:tc>
        <w:tc>
          <w:tcPr>
            <w:tcW w:w="3118" w:type="dxa"/>
            <w:gridSpan w:val="3"/>
          </w:tcPr>
          <w:p w14:paraId="20B9A8E0" w14:textId="05F5B6BC" w:rsidR="003811AB" w:rsidRPr="00432E8A" w:rsidRDefault="003811AB" w:rsidP="00DC5D3C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J</w:t>
            </w:r>
            <w:r w:rsidR="00DB6150"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anvier 2019</w:t>
            </w: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 xml:space="preserve"> à aujourd’hui</w:t>
            </w:r>
          </w:p>
        </w:tc>
      </w:tr>
      <w:tr w:rsidR="003811AB" w14:paraId="530261DE" w14:textId="77777777" w:rsidTr="00DC5D3C">
        <w:tblPrEx>
          <w:tblLook w:val="04A0" w:firstRow="1" w:lastRow="0" w:firstColumn="1" w:lastColumn="0" w:noHBand="0" w:noVBand="1"/>
        </w:tblPrEx>
        <w:trPr>
          <w:gridAfter w:val="1"/>
          <w:wAfter w:w="327" w:type="dxa"/>
        </w:trPr>
        <w:tc>
          <w:tcPr>
            <w:tcW w:w="9067" w:type="dxa"/>
            <w:gridSpan w:val="3"/>
          </w:tcPr>
          <w:p w14:paraId="76DDB677" w14:textId="77777777" w:rsidR="003811AB" w:rsidRDefault="003811AB" w:rsidP="00DC5D3C"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L’Oréal</w:t>
            </w:r>
          </w:p>
        </w:tc>
        <w:tc>
          <w:tcPr>
            <w:tcW w:w="1379" w:type="dxa"/>
          </w:tcPr>
          <w:p w14:paraId="32ADDCF5" w14:textId="5059612F" w:rsidR="003811AB" w:rsidRDefault="003811AB" w:rsidP="00DC5D3C"/>
        </w:tc>
      </w:tr>
      <w:tr w:rsidR="003811AB" w14:paraId="0AED5FC8" w14:textId="77777777" w:rsidTr="00DC5D3C">
        <w:tblPrEx>
          <w:tblLook w:val="04A0" w:firstRow="1" w:lastRow="0" w:firstColumn="1" w:lastColumn="0" w:noHBand="0" w:noVBand="1"/>
        </w:tblPrEx>
        <w:trPr>
          <w:gridAfter w:val="1"/>
          <w:wAfter w:w="327" w:type="dxa"/>
        </w:trPr>
        <w:tc>
          <w:tcPr>
            <w:tcW w:w="9067" w:type="dxa"/>
            <w:gridSpan w:val="3"/>
          </w:tcPr>
          <w:p w14:paraId="1D716AB3" w14:textId="5E2BE978" w:rsidR="003811AB" w:rsidRPr="0032426C" w:rsidRDefault="003811AB" w:rsidP="00DC5D3C">
            <w:r w:rsidRPr="0032426C">
              <w:t xml:space="preserve">Rôle : </w:t>
            </w:r>
            <w:r w:rsidR="003F3611" w:rsidRPr="00BA7485">
              <w:t>Architecte SQL Server BI</w:t>
            </w:r>
            <w:r w:rsidR="003F3611" w:rsidRPr="0032426C">
              <w:t xml:space="preserve"> </w:t>
            </w:r>
            <w:r w:rsidR="00BA7485">
              <w:t xml:space="preserve">et </w:t>
            </w:r>
            <w:r w:rsidR="00B00480" w:rsidRPr="0032426C">
              <w:t xml:space="preserve">Responsable </w:t>
            </w:r>
            <w:r w:rsidR="00BA7485">
              <w:t>d’</w:t>
            </w:r>
            <w:r w:rsidR="00611368" w:rsidRPr="0032426C">
              <w:t>équipe</w:t>
            </w:r>
          </w:p>
          <w:p w14:paraId="231721D5" w14:textId="158553F9" w:rsidR="003811AB" w:rsidRPr="003E6E1E" w:rsidRDefault="003811AB" w:rsidP="00DC5D3C">
            <w:pPr>
              <w:rPr>
                <w:lang w:val="en-US"/>
              </w:rPr>
            </w:pPr>
            <w:r w:rsidRPr="003E6E1E">
              <w:rPr>
                <w:lang w:val="en-US"/>
              </w:rPr>
              <w:t>Solutions: SQL Server 2012/2016 (Suite BI), Windows 2008/2012</w:t>
            </w:r>
            <w:r w:rsidR="005D51D3">
              <w:rPr>
                <w:lang w:val="en-US"/>
              </w:rPr>
              <w:t>/2016</w:t>
            </w:r>
            <w:r w:rsidRPr="003E6E1E">
              <w:rPr>
                <w:lang w:val="en-US"/>
              </w:rPr>
              <w:t xml:space="preserve">, </w:t>
            </w:r>
            <w:r w:rsidR="00360166" w:rsidRPr="003E6E1E">
              <w:rPr>
                <w:lang w:val="en-US"/>
              </w:rPr>
              <w:t>SharePoint</w:t>
            </w:r>
            <w:r w:rsidRPr="003E6E1E">
              <w:rPr>
                <w:lang w:val="en-US"/>
              </w:rPr>
              <w:t xml:space="preserve"> 2013,</w:t>
            </w:r>
            <w:r w:rsidR="007C00EB">
              <w:rPr>
                <w:lang w:val="en-US"/>
              </w:rPr>
              <w:t xml:space="preserve"> </w:t>
            </w:r>
            <w:r w:rsidRPr="003E6E1E">
              <w:rPr>
                <w:lang w:val="en-US"/>
              </w:rPr>
              <w:t xml:space="preserve">Informatica 9.6/10.1, </w:t>
            </w:r>
            <w:r w:rsidR="006F3E0E" w:rsidRPr="003E6E1E">
              <w:rPr>
                <w:lang w:val="en-US"/>
              </w:rPr>
              <w:t>PowerShell</w:t>
            </w:r>
            <w:r w:rsidR="007C00EB">
              <w:rPr>
                <w:lang w:val="en-US"/>
              </w:rPr>
              <w:t>, PowerBI</w:t>
            </w:r>
          </w:p>
          <w:p w14:paraId="4979A2D3" w14:textId="77777777" w:rsidR="003811AB" w:rsidRDefault="003811AB" w:rsidP="00DC5D3C">
            <w:r>
              <w:t>Description :</w:t>
            </w:r>
          </w:p>
          <w:p w14:paraId="5A684634" w14:textId="41D8C2DD" w:rsidR="003811AB" w:rsidRDefault="003811AB" w:rsidP="00D9440A">
            <w:pPr>
              <w:pStyle w:val="ListParagraph"/>
              <w:numPr>
                <w:ilvl w:val="0"/>
                <w:numId w:val="8"/>
              </w:numPr>
            </w:pPr>
            <w:r w:rsidRPr="00AE2447">
              <w:t>Implémentations d’infrastructure BI complète</w:t>
            </w:r>
          </w:p>
          <w:p w14:paraId="6D5A12A7" w14:textId="77777777" w:rsidR="003811AB" w:rsidRDefault="003811A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Conception de l’Architecture Technique</w:t>
            </w:r>
          </w:p>
          <w:p w14:paraId="338A81BC" w14:textId="77777777" w:rsidR="003811AB" w:rsidRDefault="003811A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Installation des applications</w:t>
            </w:r>
          </w:p>
          <w:p w14:paraId="086940ED" w14:textId="38459109" w:rsidR="003811AB" w:rsidRDefault="003811A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Mise en place des procédures d’exploitation avec l’infogéreur</w:t>
            </w:r>
          </w:p>
          <w:p w14:paraId="48EC68E3" w14:textId="77777777" w:rsidR="003811AB" w:rsidRDefault="003811A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 xml:space="preserve">Support des projets </w:t>
            </w:r>
          </w:p>
          <w:p w14:paraId="3080AD6C" w14:textId="54B12ABE" w:rsidR="003811AB" w:rsidRDefault="003811AB" w:rsidP="00D9440A">
            <w:pPr>
              <w:pStyle w:val="ListParagraph"/>
              <w:numPr>
                <w:ilvl w:val="0"/>
                <w:numId w:val="8"/>
              </w:numPr>
            </w:pPr>
            <w:r>
              <w:t>Référent technique SQL Server et la suite BI</w:t>
            </w:r>
          </w:p>
          <w:p w14:paraId="5389E3B9" w14:textId="4CE96DA9" w:rsidR="003811AB" w:rsidRDefault="003811A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Audits SQL Server</w:t>
            </w:r>
          </w:p>
          <w:p w14:paraId="3220D84B" w14:textId="0D5B491E" w:rsidR="007F389E" w:rsidRDefault="007F389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Troubleshooting</w:t>
            </w:r>
          </w:p>
          <w:p w14:paraId="6BF201BA" w14:textId="77777777" w:rsidR="003811AB" w:rsidRDefault="003811A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Accompagnements des équipes de développement</w:t>
            </w:r>
          </w:p>
          <w:p w14:paraId="3E392E63" w14:textId="77777777" w:rsidR="003811AB" w:rsidRDefault="003811A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lastRenderedPageBreak/>
              <w:t>Migrations Applicatives / Techniques</w:t>
            </w:r>
          </w:p>
          <w:p w14:paraId="62172206" w14:textId="7F23DCEA" w:rsidR="00CA73A8" w:rsidRDefault="0043761A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Maintenance et m</w:t>
            </w:r>
            <w:r w:rsidR="00267040">
              <w:t>odification de la solution de mo</w:t>
            </w:r>
            <w:r w:rsidR="003811AB">
              <w:t xml:space="preserve">nitoring </w:t>
            </w:r>
          </w:p>
          <w:p w14:paraId="5BA62F1C" w14:textId="56137B66" w:rsidR="003A683A" w:rsidRDefault="003A683A" w:rsidP="00D9440A">
            <w:pPr>
              <w:pStyle w:val="ListParagraph"/>
              <w:numPr>
                <w:ilvl w:val="0"/>
                <w:numId w:val="8"/>
              </w:numPr>
            </w:pPr>
            <w:r>
              <w:t>Res</w:t>
            </w:r>
            <w:r w:rsidR="00466B05">
              <w:t xml:space="preserve">ponsable d’équipe </w:t>
            </w:r>
          </w:p>
          <w:p w14:paraId="3184CB6D" w14:textId="2AE4BE1D" w:rsidR="004C24B8" w:rsidRDefault="000A685B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Suivi</w:t>
            </w:r>
            <w:r w:rsidR="004C24B8">
              <w:t xml:space="preserve"> hebdomadaire de l’équipe</w:t>
            </w:r>
          </w:p>
          <w:p w14:paraId="2CF639D4" w14:textId="023A15D7" w:rsidR="00EE3E79" w:rsidRDefault="00FB31B0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Définition</w:t>
            </w:r>
            <w:r w:rsidR="00AD0F02">
              <w:t xml:space="preserve"> et attribution des tâches</w:t>
            </w:r>
          </w:p>
          <w:p w14:paraId="09648AF0" w14:textId="145B518A" w:rsidR="00EE3E79" w:rsidRDefault="00EE3E79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Définition des objectifs</w:t>
            </w:r>
          </w:p>
          <w:p w14:paraId="4F99CB45" w14:textId="2FF3D7E8" w:rsidR="007E55E3" w:rsidRDefault="007E55E3" w:rsidP="00D9440A">
            <w:pPr>
              <w:pStyle w:val="ListParagraph"/>
              <w:numPr>
                <w:ilvl w:val="0"/>
                <w:numId w:val="8"/>
              </w:numPr>
            </w:pPr>
            <w:r>
              <w:t>Gestion du run quotidien</w:t>
            </w:r>
          </w:p>
          <w:p w14:paraId="655D24A7" w14:textId="1ED1C81B" w:rsidR="00484992" w:rsidRDefault="002867B7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Gestion des incidents</w:t>
            </w:r>
            <w:r w:rsidR="00427371">
              <w:t xml:space="preserve"> et des changes</w:t>
            </w:r>
          </w:p>
          <w:p w14:paraId="63A345B8" w14:textId="3EAA089A" w:rsidR="007E55E3" w:rsidRDefault="00D57193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 xml:space="preserve">Coordination des actions </w:t>
            </w:r>
            <w:r w:rsidR="00673A22">
              <w:t xml:space="preserve">correctives et </w:t>
            </w:r>
            <w:r w:rsidR="002943EB">
              <w:t>préventives</w:t>
            </w:r>
            <w:r w:rsidR="00673A22">
              <w:t xml:space="preserve"> </w:t>
            </w:r>
            <w:r>
              <w:t>avec l’infogéreur</w:t>
            </w:r>
          </w:p>
          <w:p w14:paraId="5B97A714" w14:textId="2A894DCC" w:rsidR="003811AB" w:rsidRDefault="003811AB" w:rsidP="00DC5D3C"/>
          <w:p w14:paraId="7390E732" w14:textId="0D4999A2" w:rsidR="003A683A" w:rsidRDefault="003A683A" w:rsidP="00DC5D3C"/>
        </w:tc>
        <w:tc>
          <w:tcPr>
            <w:tcW w:w="1379" w:type="dxa"/>
          </w:tcPr>
          <w:p w14:paraId="19025E6E" w14:textId="77777777" w:rsidR="003811AB" w:rsidRDefault="003811AB" w:rsidP="00DC5D3C"/>
        </w:tc>
      </w:tr>
      <w:tr w:rsidR="00BC5B86" w14:paraId="09FB16F2" w14:textId="77777777" w:rsidTr="003E6E1E">
        <w:tc>
          <w:tcPr>
            <w:tcW w:w="3057" w:type="dxa"/>
          </w:tcPr>
          <w:p w14:paraId="6DD80DF6" w14:textId="060EBF05" w:rsidR="00BC5B86" w:rsidRPr="00432E8A" w:rsidRDefault="001B3689" w:rsidP="00844A84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Cleverside</w:t>
            </w:r>
          </w:p>
        </w:tc>
        <w:tc>
          <w:tcPr>
            <w:tcW w:w="4598" w:type="dxa"/>
          </w:tcPr>
          <w:p w14:paraId="149C96DF" w14:textId="202CEB9F" w:rsidR="00BC5B86" w:rsidRPr="00432E8A" w:rsidRDefault="00BC5B86" w:rsidP="00BC5B86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 xml:space="preserve">       </w:t>
            </w:r>
            <w:r w:rsidR="00A523CD"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>Expert</w:t>
            </w:r>
            <w:r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 xml:space="preserve"> SQL Server</w:t>
            </w:r>
          </w:p>
        </w:tc>
        <w:tc>
          <w:tcPr>
            <w:tcW w:w="3118" w:type="dxa"/>
            <w:gridSpan w:val="3"/>
          </w:tcPr>
          <w:p w14:paraId="5654B044" w14:textId="54FDF7EF" w:rsidR="00BC5B86" w:rsidRPr="00432E8A" w:rsidRDefault="00BC5B86" w:rsidP="00844A84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 xml:space="preserve">Juillet 2017 à </w:t>
            </w:r>
            <w:r w:rsidR="00831323"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Décembre 2018</w:t>
            </w:r>
          </w:p>
        </w:tc>
      </w:tr>
      <w:tr w:rsidR="003E6E1E" w14:paraId="62D07DFD" w14:textId="77777777" w:rsidTr="003E6E1E">
        <w:tblPrEx>
          <w:tblLook w:val="04A0" w:firstRow="1" w:lastRow="0" w:firstColumn="1" w:lastColumn="0" w:noHBand="0" w:noVBand="1"/>
        </w:tblPrEx>
        <w:trPr>
          <w:gridAfter w:val="1"/>
          <w:wAfter w:w="327" w:type="dxa"/>
        </w:trPr>
        <w:tc>
          <w:tcPr>
            <w:tcW w:w="9067" w:type="dxa"/>
            <w:gridSpan w:val="3"/>
          </w:tcPr>
          <w:p w14:paraId="6EF7BDB2" w14:textId="77777777" w:rsidR="003E6E1E" w:rsidRDefault="003E6E1E" w:rsidP="00844A84"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L’Oréal</w:t>
            </w:r>
          </w:p>
        </w:tc>
        <w:tc>
          <w:tcPr>
            <w:tcW w:w="1379" w:type="dxa"/>
          </w:tcPr>
          <w:p w14:paraId="31353F77" w14:textId="27B049A8" w:rsidR="003E6E1E" w:rsidRDefault="003E6E1E" w:rsidP="00844A84"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     </w:t>
            </w:r>
            <w:r w:rsidR="00DB6150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18 </w:t>
            </w: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mois</w:t>
            </w:r>
          </w:p>
        </w:tc>
      </w:tr>
      <w:tr w:rsidR="003E6E1E" w14:paraId="136535C4" w14:textId="77777777" w:rsidTr="003E6E1E">
        <w:tblPrEx>
          <w:tblLook w:val="04A0" w:firstRow="1" w:lastRow="0" w:firstColumn="1" w:lastColumn="0" w:noHBand="0" w:noVBand="1"/>
        </w:tblPrEx>
        <w:trPr>
          <w:gridAfter w:val="1"/>
          <w:wAfter w:w="327" w:type="dxa"/>
        </w:trPr>
        <w:tc>
          <w:tcPr>
            <w:tcW w:w="9067" w:type="dxa"/>
            <w:gridSpan w:val="3"/>
          </w:tcPr>
          <w:p w14:paraId="737E30DE" w14:textId="77777777" w:rsidR="003E6E1E" w:rsidRPr="00A27F9F" w:rsidRDefault="003E6E1E" w:rsidP="00844A84">
            <w:pPr>
              <w:rPr>
                <w:lang w:val="en-US"/>
              </w:rPr>
            </w:pPr>
            <w:r w:rsidRPr="00A27F9F">
              <w:rPr>
                <w:lang w:val="en-US"/>
              </w:rPr>
              <w:t>Rôle : Architecte SQL Server BI</w:t>
            </w:r>
          </w:p>
          <w:p w14:paraId="4B25AC4F" w14:textId="6E16EF54" w:rsidR="003E6E1E" w:rsidRPr="003E6E1E" w:rsidRDefault="003E6E1E" w:rsidP="00844A84">
            <w:pPr>
              <w:rPr>
                <w:lang w:val="en-US"/>
              </w:rPr>
            </w:pPr>
            <w:r w:rsidRPr="003E6E1E">
              <w:rPr>
                <w:lang w:val="en-US"/>
              </w:rPr>
              <w:t xml:space="preserve">Solutions: SQL Server 2012/2016 (Suite BI), Windows 2008/2012, </w:t>
            </w:r>
            <w:r w:rsidR="00360166" w:rsidRPr="003E6E1E">
              <w:rPr>
                <w:lang w:val="en-US"/>
              </w:rPr>
              <w:t>SharePoint</w:t>
            </w:r>
            <w:r w:rsidRPr="003E6E1E">
              <w:rPr>
                <w:lang w:val="en-US"/>
              </w:rPr>
              <w:t xml:space="preserve"> 2013, Informatica 9.6/10.1, </w:t>
            </w:r>
            <w:r w:rsidR="00360166" w:rsidRPr="003E6E1E">
              <w:rPr>
                <w:lang w:val="en-US"/>
              </w:rPr>
              <w:t>PowerShell</w:t>
            </w:r>
            <w:r w:rsidR="007C00EB">
              <w:rPr>
                <w:lang w:val="en-US"/>
              </w:rPr>
              <w:t>, Power</w:t>
            </w:r>
            <w:r w:rsidR="0096734D">
              <w:rPr>
                <w:lang w:val="en-US"/>
              </w:rPr>
              <w:t xml:space="preserve"> </w:t>
            </w:r>
            <w:r w:rsidR="007C00EB">
              <w:rPr>
                <w:lang w:val="en-US"/>
              </w:rPr>
              <w:t>BI</w:t>
            </w:r>
          </w:p>
          <w:p w14:paraId="7F502FAF" w14:textId="77777777" w:rsidR="003E6E1E" w:rsidRDefault="003E6E1E" w:rsidP="00844A84">
            <w:r>
              <w:t>Description :</w:t>
            </w:r>
          </w:p>
          <w:p w14:paraId="42423660" w14:textId="224FBC8A" w:rsidR="003E6E1E" w:rsidRDefault="003E6E1E" w:rsidP="00D9440A">
            <w:pPr>
              <w:pStyle w:val="ListParagraph"/>
              <w:numPr>
                <w:ilvl w:val="0"/>
                <w:numId w:val="8"/>
              </w:numPr>
            </w:pPr>
            <w:r w:rsidRPr="00AE2447">
              <w:t>Implémentations d’infrastructure BI complète</w:t>
            </w:r>
          </w:p>
          <w:p w14:paraId="012CC6A3" w14:textId="77777777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Conception de l’Architecture Technique</w:t>
            </w:r>
          </w:p>
          <w:p w14:paraId="2DCD12D0" w14:textId="77777777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Installation des applications</w:t>
            </w:r>
          </w:p>
          <w:p w14:paraId="2F5786DD" w14:textId="4951115C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Mise en place des procédures d’exploitation avec l’</w:t>
            </w:r>
            <w:r w:rsidR="006206DE">
              <w:t>infogéreur</w:t>
            </w:r>
          </w:p>
          <w:p w14:paraId="4BDD8E56" w14:textId="77777777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Mise en place d’une solution d’Audit</w:t>
            </w:r>
          </w:p>
          <w:p w14:paraId="0DAA445C" w14:textId="77777777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 xml:space="preserve">Support des projets </w:t>
            </w:r>
          </w:p>
          <w:p w14:paraId="580D47C0" w14:textId="0959C3B9" w:rsidR="003E6E1E" w:rsidRDefault="003E6E1E" w:rsidP="00D9440A">
            <w:pPr>
              <w:pStyle w:val="ListParagraph"/>
              <w:numPr>
                <w:ilvl w:val="0"/>
                <w:numId w:val="8"/>
              </w:numPr>
            </w:pPr>
            <w:r>
              <w:t>Référent technique SQL Server et la suite BI</w:t>
            </w:r>
          </w:p>
          <w:p w14:paraId="108671C9" w14:textId="584FCD88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Audits SQL Server</w:t>
            </w:r>
          </w:p>
          <w:p w14:paraId="088CC6D5" w14:textId="1394E550" w:rsidR="00B5092E" w:rsidRDefault="00B5092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Troubleshooting</w:t>
            </w:r>
          </w:p>
          <w:p w14:paraId="10C7E81D" w14:textId="45C6E1B3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Accompagnement</w:t>
            </w:r>
            <w:r w:rsidR="00BD79E3">
              <w:t>s</w:t>
            </w:r>
            <w:r>
              <w:t xml:space="preserve"> des équipes de développement</w:t>
            </w:r>
          </w:p>
          <w:p w14:paraId="60206DEF" w14:textId="77777777" w:rsidR="003E6E1E" w:rsidRDefault="003E6E1E" w:rsidP="00C35F91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Migrations Applicatives / Techniques</w:t>
            </w:r>
          </w:p>
          <w:p w14:paraId="2BC9985B" w14:textId="77777777" w:rsidR="003E6E1E" w:rsidRDefault="00360166" w:rsidP="0074766D">
            <w:pPr>
              <w:pStyle w:val="ListParagraph"/>
              <w:numPr>
                <w:ilvl w:val="0"/>
                <w:numId w:val="7"/>
              </w:numPr>
              <w:ind w:left="1650"/>
            </w:pPr>
            <w:r>
              <w:t>Développement</w:t>
            </w:r>
            <w:r w:rsidR="004F2586">
              <w:t xml:space="preserve"> </w:t>
            </w:r>
            <w:r>
              <w:t xml:space="preserve">et mise en place </w:t>
            </w:r>
            <w:r w:rsidR="003E6E1E">
              <w:t>d’une solution de monitoring (perfmon, extended events, etc.)</w:t>
            </w:r>
          </w:p>
          <w:p w14:paraId="5BC92FF8" w14:textId="117E0D1C" w:rsidR="0074766D" w:rsidRDefault="0074766D" w:rsidP="0074766D">
            <w:pPr>
              <w:pStyle w:val="ListParagraph"/>
              <w:ind w:left="1650"/>
            </w:pPr>
          </w:p>
        </w:tc>
        <w:tc>
          <w:tcPr>
            <w:tcW w:w="1379" w:type="dxa"/>
          </w:tcPr>
          <w:p w14:paraId="50421D27" w14:textId="77777777" w:rsidR="003E6E1E" w:rsidRDefault="003E6E1E" w:rsidP="00844A84"/>
        </w:tc>
      </w:tr>
    </w:tbl>
    <w:p w14:paraId="1E40E93C" w14:textId="77777777" w:rsidR="00592665" w:rsidRDefault="00592665" w:rsidP="0011539D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13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10"/>
        <w:gridCol w:w="5103"/>
        <w:gridCol w:w="2944"/>
        <w:gridCol w:w="2807"/>
      </w:tblGrid>
      <w:tr w:rsidR="00BC5B86" w14:paraId="2F230FB0" w14:textId="77777777" w:rsidTr="003D0C2F">
        <w:trPr>
          <w:gridAfter w:val="1"/>
          <w:wAfter w:w="2807" w:type="dxa"/>
        </w:trPr>
        <w:tc>
          <w:tcPr>
            <w:tcW w:w="2410" w:type="dxa"/>
          </w:tcPr>
          <w:p w14:paraId="172F67AA" w14:textId="5EC80F49" w:rsidR="00BC5B86" w:rsidRPr="00432E8A" w:rsidRDefault="00BC5B86" w:rsidP="00BC5B86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Avanade</w:t>
            </w:r>
          </w:p>
        </w:tc>
        <w:tc>
          <w:tcPr>
            <w:tcW w:w="5103" w:type="dxa"/>
          </w:tcPr>
          <w:p w14:paraId="10A899CF" w14:textId="18CDA8C5" w:rsidR="00BC5B86" w:rsidRPr="00432E8A" w:rsidRDefault="00CC22E5" w:rsidP="00BC5B86">
            <w:pPr>
              <w:jc w:val="center"/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 xml:space="preserve">Senior </w:t>
            </w:r>
            <w:r w:rsidR="00BC5B86"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>Consultant SQL Server</w:t>
            </w:r>
          </w:p>
        </w:tc>
        <w:tc>
          <w:tcPr>
            <w:tcW w:w="2944" w:type="dxa"/>
          </w:tcPr>
          <w:p w14:paraId="2F2164C1" w14:textId="27BA969F" w:rsidR="00BC5B86" w:rsidRPr="00432E8A" w:rsidRDefault="00BC5B86" w:rsidP="00BC5B86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 xml:space="preserve"> Mars 2013 à Juillet 2017</w:t>
            </w:r>
          </w:p>
        </w:tc>
      </w:tr>
      <w:tr w:rsidR="00844A84" w:rsidRPr="00DB5463" w14:paraId="551768DF" w14:textId="77777777" w:rsidTr="00844A84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5E782B00" w14:textId="0349D103" w:rsidR="00844A84" w:rsidRPr="00C63C8C" w:rsidRDefault="00844A84" w:rsidP="00844A84">
            <w:pPr>
              <w:rPr>
                <w:rFonts w:ascii="Segoe UI" w:eastAsia="Segoe UI" w:hAnsi="Segoe UI" w:cs="Segoe UI"/>
                <w:i/>
                <w:iCs/>
                <w:color w:val="187392"/>
                <w:sz w:val="24"/>
                <w:szCs w:val="24"/>
                <w:u w:val="single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Essilor</w:t>
            </w:r>
          </w:p>
        </w:tc>
        <w:tc>
          <w:tcPr>
            <w:tcW w:w="2944" w:type="dxa"/>
          </w:tcPr>
          <w:p w14:paraId="431699CF" w14:textId="1C8E5D12" w:rsidR="00844A84" w:rsidRPr="00844A84" w:rsidRDefault="00844A84" w:rsidP="00844A84">
            <w:pP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                            3 mois</w:t>
            </w:r>
          </w:p>
        </w:tc>
      </w:tr>
      <w:tr w:rsidR="00844A84" w14:paraId="34D3938A" w14:textId="77777777" w:rsidTr="00844A84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7E1F2892" w14:textId="2CAA4344" w:rsidR="00844A84" w:rsidRPr="00A27F9F" w:rsidRDefault="00844A84" w:rsidP="00844A84">
            <w:pPr>
              <w:rPr>
                <w:lang w:val="en-US"/>
              </w:rPr>
            </w:pPr>
            <w:r w:rsidRPr="00A27F9F">
              <w:rPr>
                <w:lang w:val="en-US"/>
              </w:rPr>
              <w:t xml:space="preserve">Rôle : </w:t>
            </w:r>
            <w:r w:rsidR="00A27F9F" w:rsidRPr="00A27F9F">
              <w:rPr>
                <w:lang w:val="en-US"/>
              </w:rPr>
              <w:t>Expertise SQL Server</w:t>
            </w:r>
          </w:p>
          <w:p w14:paraId="0C646905" w14:textId="5CC890DC" w:rsidR="00844A84" w:rsidRPr="00CF7930" w:rsidRDefault="00A27F9F" w:rsidP="00844A84">
            <w:pPr>
              <w:rPr>
                <w:lang w:val="en-US"/>
              </w:rPr>
            </w:pPr>
            <w:r>
              <w:rPr>
                <w:lang w:val="en-US"/>
              </w:rPr>
              <w:t>Solutions : SQL Server 2005</w:t>
            </w:r>
            <w:r w:rsidR="00844A84" w:rsidRPr="00CF7930">
              <w:rPr>
                <w:lang w:val="en-US"/>
              </w:rPr>
              <w:t>/201</w:t>
            </w:r>
            <w:r>
              <w:rPr>
                <w:lang w:val="en-US"/>
              </w:rPr>
              <w:t>4, Windows 2003/2012</w:t>
            </w:r>
          </w:p>
          <w:p w14:paraId="031DA196" w14:textId="77777777" w:rsidR="00844A84" w:rsidRPr="00A27F9F" w:rsidRDefault="00844A84" w:rsidP="00844A84">
            <w:pPr>
              <w:rPr>
                <w:lang w:val="en-US"/>
              </w:rPr>
            </w:pPr>
            <w:r w:rsidRPr="00A27F9F">
              <w:rPr>
                <w:lang w:val="en-US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844A84" w14:paraId="3456D94E" w14:textId="77777777" w:rsidTr="00844A84">
              <w:tc>
                <w:tcPr>
                  <w:tcW w:w="10231" w:type="dxa"/>
                </w:tcPr>
                <w:p w14:paraId="42382CAA" w14:textId="77777777" w:rsidR="00A27F9F" w:rsidRPr="0032426C" w:rsidRDefault="00A27F9F" w:rsidP="00A27F9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Audit de performances</w:t>
                  </w:r>
                </w:p>
                <w:p w14:paraId="001645C9" w14:textId="77777777" w:rsidR="00A27F9F" w:rsidRPr="0032426C" w:rsidRDefault="00A27F9F" w:rsidP="00A27F9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Installation et configuration d’un outil de monitoring Avanade</w:t>
                  </w:r>
                </w:p>
                <w:p w14:paraId="717FE331" w14:textId="148B16AE" w:rsidR="00A27F9F" w:rsidRPr="0032426C" w:rsidRDefault="00A27F9F" w:rsidP="00A27F9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Configuration des environnements (Best practices etc.…)</w:t>
                  </w:r>
                </w:p>
                <w:p w14:paraId="523BD154" w14:textId="21F38773" w:rsidR="00A27F9F" w:rsidRDefault="00A27F9F" w:rsidP="00A27F9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Déploiement d’un nouveau plan de maintenance (Ola Hallengren) sur les différents environnements</w:t>
                  </w:r>
                </w:p>
                <w:p w14:paraId="7AFC18F8" w14:textId="0C6EFD60" w:rsidR="00844A84" w:rsidRPr="0032426C" w:rsidRDefault="0032426C" w:rsidP="0032426C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Tuning de requêtes et création d’index</w:t>
                  </w:r>
                </w:p>
              </w:tc>
            </w:tr>
          </w:tbl>
          <w:p w14:paraId="02DB5EE1" w14:textId="77777777" w:rsidR="00844A84" w:rsidRDefault="00844A84" w:rsidP="00844A84">
            <w:pPr>
              <w:rPr>
                <w:rFonts w:ascii="Segoe UI" w:eastAsia="Calibri" w:hAnsi="Segoe UI" w:cs="Segoe UI"/>
                <w:i/>
              </w:rPr>
            </w:pPr>
          </w:p>
        </w:tc>
      </w:tr>
      <w:tr w:rsidR="00BC5B86" w14:paraId="6AA845ED" w14:textId="77777777" w:rsidTr="003D0C2F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599706A7" w14:textId="5A7AB564" w:rsidR="00BC5B86" w:rsidRPr="00C63C8C" w:rsidRDefault="00BC5B86" w:rsidP="00BC5B86">
            <w:pPr>
              <w:rPr>
                <w:rFonts w:ascii="Segoe UI" w:eastAsia="Segoe UI" w:hAnsi="Segoe UI" w:cs="Segoe UI"/>
                <w:i/>
                <w:iCs/>
                <w:color w:val="187392"/>
                <w:sz w:val="24"/>
                <w:szCs w:val="24"/>
                <w:u w:val="single"/>
              </w:rPr>
            </w:pPr>
            <w:r w:rsidRPr="00C63C8C"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Auchan</w:t>
            </w:r>
          </w:p>
        </w:tc>
        <w:tc>
          <w:tcPr>
            <w:tcW w:w="2944" w:type="dxa"/>
          </w:tcPr>
          <w:p w14:paraId="11E71F4B" w14:textId="7B2BBF80" w:rsidR="00BC5B86" w:rsidRPr="00844A84" w:rsidRDefault="00844A84" w:rsidP="00844A84">
            <w:pPr>
              <w:jc w:val="center"/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                            </w:t>
            </w:r>
            <w:r w:rsidR="00BC5B86"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3 mois</w:t>
            </w:r>
          </w:p>
        </w:tc>
      </w:tr>
      <w:tr w:rsidR="00BC5B86" w14:paraId="0783A231" w14:textId="77777777" w:rsidTr="009A6C0F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56D2948C" w14:textId="77777777" w:rsidR="00BC5B86" w:rsidRPr="0032426C" w:rsidRDefault="00BC5B86" w:rsidP="00BC5B86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Rôle : Architecte SQL Server/Azure, Responsable équipe DBA</w:t>
            </w:r>
          </w:p>
          <w:p w14:paraId="67999699" w14:textId="1376CB03" w:rsidR="00BC5B86" w:rsidRPr="0032426C" w:rsidRDefault="00BC5B86" w:rsidP="00BC5B86">
            <w:pPr>
              <w:rPr>
                <w:rFonts w:cstheme="minorHAnsi"/>
                <w:lang w:val="en-US"/>
              </w:rPr>
            </w:pPr>
            <w:r w:rsidRPr="0032426C">
              <w:rPr>
                <w:rFonts w:cstheme="minorHAnsi"/>
                <w:lang w:val="en-US"/>
              </w:rPr>
              <w:t>Solutions : Microsoft Azure, SQL Server 2014/2016</w:t>
            </w:r>
            <w:r w:rsidR="006420D7" w:rsidRPr="0032426C">
              <w:rPr>
                <w:rFonts w:cstheme="minorHAnsi"/>
                <w:lang w:val="en-US"/>
              </w:rPr>
              <w:t xml:space="preserve"> (Suite BI)</w:t>
            </w:r>
            <w:r w:rsidRPr="0032426C">
              <w:rPr>
                <w:rFonts w:cstheme="minorHAnsi"/>
                <w:lang w:val="en-US"/>
              </w:rPr>
              <w:t xml:space="preserve">, Windows 2012/2016, </w:t>
            </w:r>
            <w:r w:rsidR="003627F4" w:rsidRPr="0032426C">
              <w:rPr>
                <w:rFonts w:cstheme="minorHAnsi"/>
                <w:lang w:val="en-US"/>
              </w:rPr>
              <w:t>SharePoint</w:t>
            </w:r>
            <w:r w:rsidRPr="0032426C">
              <w:rPr>
                <w:rFonts w:cstheme="minorHAnsi"/>
                <w:lang w:val="en-US"/>
              </w:rPr>
              <w:t xml:space="preserve"> 2013</w:t>
            </w:r>
          </w:p>
          <w:p w14:paraId="0A336053" w14:textId="77777777" w:rsidR="00BC5B86" w:rsidRPr="0032426C" w:rsidRDefault="00BC5B86" w:rsidP="00BC5B86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BC5B86" w:rsidRPr="0032426C" w14:paraId="24198671" w14:textId="77777777" w:rsidTr="00844A84">
              <w:tc>
                <w:tcPr>
                  <w:tcW w:w="10231" w:type="dxa"/>
                </w:tcPr>
                <w:p w14:paraId="7003037A" w14:textId="77777777" w:rsidR="00BC5B86" w:rsidRPr="0032426C" w:rsidRDefault="00BC5B86" w:rsidP="00BC5B86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Création des VM des différents environnements (TMA/EVO/PRF/PRD)</w:t>
                  </w:r>
                </w:p>
                <w:p w14:paraId="3EA9496B" w14:textId="4975D5F2" w:rsidR="00BC5B86" w:rsidRPr="0032426C" w:rsidRDefault="00BC5B86" w:rsidP="00BC5B86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 xml:space="preserve">Installation de SQL Server 2014/2016 </w:t>
                  </w:r>
                  <w:r w:rsidR="00CB7BF4" w:rsidRPr="0032426C">
                    <w:rPr>
                      <w:rFonts w:eastAsia="Segoe UI" w:cstheme="minorHAnsi"/>
                    </w:rPr>
                    <w:t>et de toute la suite BI</w:t>
                  </w:r>
                </w:p>
                <w:p w14:paraId="7F726F80" w14:textId="449CA486" w:rsidR="00BC5B86" w:rsidRPr="0032426C" w:rsidRDefault="00BC5B86" w:rsidP="00BC5B86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 xml:space="preserve">Configuration des environnements (Best practices </w:t>
                  </w:r>
                  <w:r w:rsidR="00844A84" w:rsidRPr="0032426C">
                    <w:rPr>
                      <w:rFonts w:eastAsia="Segoe UI" w:cstheme="minorHAnsi"/>
                    </w:rPr>
                    <w:t>etc.…</w:t>
                  </w:r>
                  <w:r w:rsidRPr="0032426C">
                    <w:rPr>
                      <w:rFonts w:eastAsia="Segoe UI" w:cstheme="minorHAnsi"/>
                    </w:rPr>
                    <w:t>)</w:t>
                  </w:r>
                </w:p>
                <w:p w14:paraId="642C7556" w14:textId="77777777" w:rsidR="00BC5B86" w:rsidRPr="0032426C" w:rsidRDefault="00BC5B86" w:rsidP="00BC5B86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lastRenderedPageBreak/>
                    <w:t xml:space="preserve">Déploiement de plan de maintenance (Ola Hallengren) </w:t>
                  </w:r>
                </w:p>
                <w:p w14:paraId="189E5D8E" w14:textId="3FA2DB28" w:rsidR="00BC5B86" w:rsidRPr="0032426C" w:rsidRDefault="00BC5B86" w:rsidP="00BC5B86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 xml:space="preserve">Migration des environnements existants sur les nouveaux environnements (Base de données, Packages SSIS, Jobs, </w:t>
                  </w:r>
                  <w:r w:rsidR="008B4860" w:rsidRPr="0032426C">
                    <w:rPr>
                      <w:rFonts w:eastAsia="Segoe UI" w:cstheme="minorHAnsi"/>
                    </w:rPr>
                    <w:t>sécurité</w:t>
                  </w:r>
                  <w:r w:rsidRPr="0032426C">
                    <w:rPr>
                      <w:rFonts w:eastAsia="Segoe UI" w:cstheme="minorHAnsi"/>
                    </w:rPr>
                    <w:t xml:space="preserve"> etc…)</w:t>
                  </w:r>
                </w:p>
                <w:p w14:paraId="0E77C6FD" w14:textId="772001D7" w:rsidR="00972B36" w:rsidRPr="00972B36" w:rsidRDefault="00BC5B86" w:rsidP="00972B36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Coordination et management d’une équipe Avanade (Inde) pour la réalisation de certaines tâches</w:t>
                  </w:r>
                </w:p>
              </w:tc>
            </w:tr>
          </w:tbl>
          <w:p w14:paraId="4E1B471A" w14:textId="77777777" w:rsidR="00BC5B86" w:rsidRDefault="00BC5B86" w:rsidP="00BC5B86">
            <w:pPr>
              <w:rPr>
                <w:rFonts w:ascii="Segoe UI" w:eastAsia="Calibri" w:hAnsi="Segoe UI" w:cs="Segoe UI"/>
                <w:i/>
              </w:rPr>
            </w:pPr>
          </w:p>
        </w:tc>
      </w:tr>
      <w:tr w:rsidR="00C914CF" w:rsidRPr="00432E8A" w14:paraId="47DA6959" w14:textId="77777777" w:rsidTr="003D0C2F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5FEA666E" w14:textId="3976D19C" w:rsidR="00C81912" w:rsidRPr="000A48BD" w:rsidRDefault="00C81912" w:rsidP="413F150D">
            <w:pPr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</w:pPr>
            <w:r w:rsidRPr="000A48BD"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lastRenderedPageBreak/>
              <w:t>Fast Retailing</w:t>
            </w:r>
          </w:p>
        </w:tc>
        <w:tc>
          <w:tcPr>
            <w:tcW w:w="2944" w:type="dxa"/>
          </w:tcPr>
          <w:p w14:paraId="3E687196" w14:textId="3685C92C" w:rsidR="00C914CF" w:rsidRPr="00432E8A" w:rsidRDefault="008E2FC3" w:rsidP="008E2FC3">
            <w:pPr>
              <w:jc w:val="right"/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3 mois</w:t>
            </w:r>
          </w:p>
        </w:tc>
      </w:tr>
      <w:tr w:rsidR="00C914CF" w14:paraId="061A9CCD" w14:textId="77777777" w:rsidTr="009A6C0F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3030A61E" w14:textId="2BB2D61A" w:rsidR="00C81912" w:rsidRPr="0032426C" w:rsidRDefault="00C81912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Rôle :</w:t>
            </w:r>
            <w:r w:rsidR="000A48BD" w:rsidRPr="0032426C">
              <w:rPr>
                <w:rFonts w:cstheme="minorHAnsi"/>
              </w:rPr>
              <w:t xml:space="preserve"> Expertise SQL Server</w:t>
            </w:r>
          </w:p>
          <w:p w14:paraId="6B70ADFE" w14:textId="7416C5DF" w:rsidR="00C81912" w:rsidRPr="0032426C" w:rsidRDefault="00C81912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Solutions :</w:t>
            </w:r>
            <w:r w:rsidR="000A48BD" w:rsidRPr="0032426C">
              <w:rPr>
                <w:rFonts w:cstheme="minorHAnsi"/>
              </w:rPr>
              <w:t xml:space="preserve"> SQL Server 2012, Dynamics AX 2012</w:t>
            </w:r>
          </w:p>
          <w:p w14:paraId="6C610A2C" w14:textId="7E9F5645" w:rsidR="00C81912" w:rsidRPr="0032426C" w:rsidRDefault="00C81912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0E3C0B" w:rsidRPr="0032426C" w14:paraId="2CE14D2C" w14:textId="77777777" w:rsidTr="413F150D">
              <w:tc>
                <w:tcPr>
                  <w:tcW w:w="10231" w:type="dxa"/>
                </w:tcPr>
                <w:p w14:paraId="5545C2A0" w14:textId="53E566CE" w:rsidR="000C3099" w:rsidRPr="0032426C" w:rsidRDefault="00A27F9F" w:rsidP="00C819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Audit de p</w:t>
                  </w:r>
                  <w:r w:rsidR="00457FCA" w:rsidRPr="0032426C">
                    <w:rPr>
                      <w:rFonts w:eastAsia="Segoe UI" w:cstheme="minorHAnsi"/>
                    </w:rPr>
                    <w:t>erformances</w:t>
                  </w:r>
                </w:p>
                <w:p w14:paraId="7048627E" w14:textId="5449C8CA" w:rsidR="000C3099" w:rsidRPr="0032426C" w:rsidRDefault="00457FCA" w:rsidP="00C819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Installation et configuration d</w:t>
                  </w:r>
                  <w:r w:rsidR="000A48BD" w:rsidRPr="0032426C">
                    <w:rPr>
                      <w:rFonts w:eastAsia="Segoe UI" w:cstheme="minorHAnsi"/>
                    </w:rPr>
                    <w:t>’un outil de monitoring Avanade</w:t>
                  </w:r>
                </w:p>
                <w:p w14:paraId="23F76AF8" w14:textId="59A216C0" w:rsidR="000C3099" w:rsidRPr="0032426C" w:rsidRDefault="00457FCA" w:rsidP="00C819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Configuration des environnements (Best practices etc</w:t>
                  </w:r>
                  <w:r w:rsidR="000A48BD" w:rsidRPr="0032426C">
                    <w:rPr>
                      <w:rFonts w:eastAsia="Segoe UI" w:cstheme="minorHAnsi"/>
                    </w:rPr>
                    <w:t>...)</w:t>
                  </w:r>
                </w:p>
                <w:p w14:paraId="65CF74D9" w14:textId="1AAAED05" w:rsidR="000C3099" w:rsidRPr="0032426C" w:rsidRDefault="00457FCA" w:rsidP="00C81912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Déploiement d’un nouveau plan de maintenance (Ola Hallengren) sur les différents environnements</w:t>
                  </w:r>
                </w:p>
                <w:p w14:paraId="1099AA3C" w14:textId="77777777" w:rsidR="000E3C0B" w:rsidRPr="0032426C" w:rsidRDefault="00457FCA" w:rsidP="413F150D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Etude sur les indexs (</w:t>
                  </w:r>
                  <w:r w:rsidR="000A48BD" w:rsidRPr="0032426C">
                    <w:rPr>
                      <w:rFonts w:eastAsia="Segoe UI" w:cstheme="minorHAnsi"/>
                    </w:rPr>
                    <w:t>Inutilisés,</w:t>
                  </w:r>
                  <w:r w:rsidRPr="0032426C">
                    <w:rPr>
                      <w:rFonts w:eastAsia="Segoe UI" w:cstheme="minorHAnsi"/>
                    </w:rPr>
                    <w:t xml:space="preserve"> manquants, doublons etc</w:t>
                  </w:r>
                  <w:r w:rsidR="000A48BD" w:rsidRPr="0032426C">
                    <w:rPr>
                      <w:rFonts w:eastAsia="Segoe UI" w:cstheme="minorHAnsi"/>
                    </w:rPr>
                    <w:t>...)</w:t>
                  </w:r>
                </w:p>
                <w:p w14:paraId="1621E1D4" w14:textId="7341A4BB" w:rsidR="004D13E9" w:rsidRPr="0032426C" w:rsidRDefault="004D13E9" w:rsidP="004D13E9">
                  <w:pPr>
                    <w:ind w:left="720"/>
                    <w:jc w:val="both"/>
                    <w:rPr>
                      <w:rFonts w:eastAsia="Segoe UI" w:cstheme="minorHAnsi"/>
                    </w:rPr>
                  </w:pPr>
                </w:p>
              </w:tc>
            </w:tr>
          </w:tbl>
          <w:p w14:paraId="3E2AAC23" w14:textId="3356B430" w:rsidR="00C914CF" w:rsidRPr="00C914CF" w:rsidRDefault="00C914CF" w:rsidP="0011539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914CF" w:rsidRPr="00432E8A" w14:paraId="2DED4B06" w14:textId="77777777" w:rsidTr="003D0C2F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65A00266" w14:textId="656471DF" w:rsidR="00C914CF" w:rsidRPr="000A48BD" w:rsidRDefault="00C81912" w:rsidP="413F150D">
            <w:pPr>
              <w:rPr>
                <w:rFonts w:ascii="Segoe UI" w:eastAsia="Segoe UI" w:hAnsi="Segoe UI" w:cs="Segoe UI"/>
                <w:sz w:val="24"/>
                <w:szCs w:val="24"/>
                <w:u w:val="single"/>
              </w:rPr>
            </w:pPr>
            <w:r w:rsidRPr="000A48BD"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Saur</w:t>
            </w:r>
          </w:p>
        </w:tc>
        <w:tc>
          <w:tcPr>
            <w:tcW w:w="2944" w:type="dxa"/>
          </w:tcPr>
          <w:p w14:paraId="07499BDE" w14:textId="12C7D9A6" w:rsidR="00C914CF" w:rsidRPr="00432E8A" w:rsidRDefault="00C63C8C" w:rsidP="413F150D">
            <w:pPr>
              <w:jc w:val="right"/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7 jours</w:t>
            </w:r>
          </w:p>
        </w:tc>
      </w:tr>
      <w:tr w:rsidR="00C914CF" w14:paraId="42F51759" w14:textId="77777777" w:rsidTr="009A6C0F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439621F8" w14:textId="622F3960" w:rsidR="000A48BD" w:rsidRPr="0032426C" w:rsidRDefault="000A48BD" w:rsidP="000A48BD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Rôle : Consultant Infrastructure</w:t>
            </w:r>
          </w:p>
          <w:p w14:paraId="16BC1C40" w14:textId="77777777" w:rsidR="000A48BD" w:rsidRPr="0032426C" w:rsidRDefault="000A48BD" w:rsidP="000A48BD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Solutions : SQL Server 2014, Dynamics AX 2012, Visual Studio 2013</w:t>
            </w:r>
          </w:p>
          <w:p w14:paraId="6D5E55C3" w14:textId="4994753A" w:rsidR="000A48BD" w:rsidRPr="0032426C" w:rsidRDefault="000A48BD" w:rsidP="000A48BD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0A48BD" w:rsidRPr="0032426C" w14:paraId="6F3745EA" w14:textId="77777777" w:rsidTr="000A48BD">
              <w:trPr>
                <w:trHeight w:val="1390"/>
              </w:trPr>
              <w:tc>
                <w:tcPr>
                  <w:tcW w:w="10231" w:type="dxa"/>
                </w:tcPr>
                <w:p w14:paraId="7F526E94" w14:textId="59F0FB6D" w:rsidR="000A48BD" w:rsidRPr="0032426C" w:rsidRDefault="000A48BD" w:rsidP="000A48BD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Réalisation de tirs de performances sur la nouvelle architecture cible du client</w:t>
                  </w:r>
                </w:p>
                <w:p w14:paraId="186917E8" w14:textId="490EDAE9" w:rsidR="000A48BD" w:rsidRPr="0032426C" w:rsidRDefault="000A48BD" w:rsidP="000A48BD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Création de scénarios de tests en fonction des besoins</w:t>
                  </w:r>
                </w:p>
                <w:p w14:paraId="12C6E7BD" w14:textId="702B52A8" w:rsidR="000A48BD" w:rsidRPr="0032426C" w:rsidRDefault="000A48BD" w:rsidP="000A48BD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Lancement des tests et audit des serveurs</w:t>
                  </w:r>
                </w:p>
                <w:p w14:paraId="07EB76C0" w14:textId="0CEA7C30" w:rsidR="009A6C0F" w:rsidRPr="0032426C" w:rsidRDefault="000A48BD" w:rsidP="009A6C0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Restitution et présentation des résultats collectés (Visual studio, Auditplatform) au client</w:t>
                  </w:r>
                </w:p>
              </w:tc>
            </w:tr>
          </w:tbl>
          <w:p w14:paraId="4FD1E96F" w14:textId="2A96B7A6" w:rsidR="00FA0846" w:rsidRPr="00FA0846" w:rsidRDefault="00FA0846" w:rsidP="00C914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A6C0F" w:rsidRPr="00432E8A" w14:paraId="53CEFF15" w14:textId="77777777" w:rsidTr="003D0C2F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3B3F0E02" w14:textId="608C5ABA" w:rsidR="009A6C0F" w:rsidRPr="008E2FC3" w:rsidRDefault="009A6C0F" w:rsidP="009A6C0F">
            <w:pPr>
              <w:rPr>
                <w:rFonts w:ascii="Segoe UI" w:eastAsia="Segoe UI" w:hAnsi="Segoe UI" w:cs="Segoe UI"/>
                <w:sz w:val="24"/>
                <w:szCs w:val="24"/>
                <w:u w:val="single"/>
              </w:rPr>
            </w:pPr>
            <w:r w:rsidRPr="008E2FC3"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Danone</w:t>
            </w:r>
          </w:p>
        </w:tc>
        <w:tc>
          <w:tcPr>
            <w:tcW w:w="2944" w:type="dxa"/>
          </w:tcPr>
          <w:p w14:paraId="7DD447AF" w14:textId="16A0B137" w:rsidR="009A6C0F" w:rsidRPr="00432E8A" w:rsidRDefault="009A6C0F" w:rsidP="009A6C0F">
            <w:pPr>
              <w:jc w:val="right"/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3 ans</w:t>
            </w:r>
          </w:p>
        </w:tc>
      </w:tr>
      <w:tr w:rsidR="009A6C0F" w14:paraId="6C9765F7" w14:textId="77777777" w:rsidTr="009A6C0F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2DBB5709" w14:textId="6CC8B4BC" w:rsidR="009A6C0F" w:rsidRPr="0032426C" w:rsidRDefault="009A6C0F" w:rsidP="009A6C0F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 xml:space="preserve">Rôle : </w:t>
            </w:r>
            <w:r w:rsidR="00E20100">
              <w:rPr>
                <w:rFonts w:cstheme="minorHAnsi"/>
              </w:rPr>
              <w:t>Consultant SQL Server</w:t>
            </w:r>
          </w:p>
          <w:p w14:paraId="0706B5C3" w14:textId="26992E1A" w:rsidR="009A6C0F" w:rsidRPr="0032426C" w:rsidRDefault="009A6C0F" w:rsidP="009A6C0F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Solutions : SQL Server 2005 à 2016</w:t>
            </w:r>
            <w:r w:rsidR="00C625A2" w:rsidRPr="0032426C">
              <w:rPr>
                <w:rFonts w:cstheme="minorHAnsi"/>
              </w:rPr>
              <w:t xml:space="preserve"> (Suite BI), </w:t>
            </w:r>
            <w:r w:rsidRPr="0032426C">
              <w:rPr>
                <w:rFonts w:cstheme="minorHAnsi"/>
              </w:rPr>
              <w:t>Powershell</w:t>
            </w:r>
            <w:r w:rsidR="00C625A2" w:rsidRPr="0032426C">
              <w:rPr>
                <w:rFonts w:cstheme="minorHAnsi"/>
              </w:rPr>
              <w:t>,</w:t>
            </w:r>
            <w:r w:rsidRPr="0032426C">
              <w:rPr>
                <w:rFonts w:cstheme="minorHAnsi"/>
              </w:rPr>
              <w:t xml:space="preserve"> Maximo</w:t>
            </w:r>
          </w:p>
          <w:p w14:paraId="2777A3E0" w14:textId="77777777" w:rsidR="009A6C0F" w:rsidRPr="0032426C" w:rsidRDefault="009A6C0F" w:rsidP="009A6C0F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9A6C0F" w:rsidRPr="0032426C" w14:paraId="350647BE" w14:textId="77777777" w:rsidTr="00844A84">
              <w:tc>
                <w:tcPr>
                  <w:tcW w:w="10231" w:type="dxa"/>
                </w:tcPr>
                <w:p w14:paraId="33D69E65" w14:textId="44FE1708" w:rsidR="009A6C0F" w:rsidRPr="0032426C" w:rsidRDefault="009A6C0F" w:rsidP="009A6C0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En charge de l’infrastructure SQL Server du client, au niveau national, et international en infogérance avec IBM pour les serveurs mutualisés.</w:t>
                  </w:r>
                </w:p>
                <w:p w14:paraId="4B87503F" w14:textId="77777777" w:rsidR="009A6C0F" w:rsidRPr="0032426C" w:rsidRDefault="009A6C0F" w:rsidP="009A6C0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Coordination des actions avec IBM</w:t>
                  </w:r>
                </w:p>
                <w:p w14:paraId="211E6CA3" w14:textId="34F9D806" w:rsidR="009A6C0F" w:rsidRPr="0032426C" w:rsidRDefault="009A6C0F" w:rsidP="009A6C0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Audit et conseil sur les différents projets (Prérequis, Best practice</w:t>
                  </w:r>
                  <w:r w:rsidR="00532B00" w:rsidRPr="0032426C">
                    <w:rPr>
                      <w:rFonts w:eastAsia="Segoe UI" w:cstheme="minorHAnsi"/>
                    </w:rPr>
                    <w:t>s</w:t>
                  </w:r>
                  <w:r w:rsidRPr="0032426C">
                    <w:rPr>
                      <w:rFonts w:eastAsia="Segoe UI" w:cstheme="minorHAnsi"/>
                    </w:rPr>
                    <w:t>, Architecture)</w:t>
                  </w:r>
                </w:p>
                <w:p w14:paraId="273A6456" w14:textId="77777777" w:rsidR="009A6C0F" w:rsidRPr="0032426C" w:rsidRDefault="009A6C0F" w:rsidP="009A6C0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Développement d’une solution de reporting d’audit des serveurs SQL (Capacity Planning…) et d’une CMDB Danone</w:t>
                  </w:r>
                </w:p>
                <w:p w14:paraId="0627F6C9" w14:textId="77777777" w:rsidR="009A6C0F" w:rsidRPr="0032426C" w:rsidRDefault="009A6C0F" w:rsidP="009A6C0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Responsable technique migration vers SQL Server 2014</w:t>
                  </w:r>
                </w:p>
                <w:p w14:paraId="463331B2" w14:textId="77777777" w:rsidR="009A6C0F" w:rsidRPr="0032426C" w:rsidRDefault="009A6C0F" w:rsidP="009A6C0F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Mise en place d’architectures SQL Server 2012/2014 avec Always On</w:t>
                  </w:r>
                </w:p>
              </w:tc>
            </w:tr>
          </w:tbl>
          <w:p w14:paraId="307AA84D" w14:textId="071A921C" w:rsidR="009A6C0F" w:rsidRPr="00C914CF" w:rsidRDefault="009A6C0F" w:rsidP="009A6C0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22BD1" w:rsidRPr="00432E8A" w14:paraId="69B21373" w14:textId="3947BA3C" w:rsidTr="003D0C2F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68982FD0" w14:textId="22D28066" w:rsidR="00222BD1" w:rsidRPr="0032426C" w:rsidRDefault="00222BD1" w:rsidP="00F82586">
            <w:pPr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</w:pPr>
            <w:r w:rsidRPr="0032426C"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ERDF</w:t>
            </w:r>
          </w:p>
        </w:tc>
        <w:tc>
          <w:tcPr>
            <w:tcW w:w="2944" w:type="dxa"/>
          </w:tcPr>
          <w:p w14:paraId="08FCEA38" w14:textId="12FA9204" w:rsidR="00222BD1" w:rsidRPr="0023500C" w:rsidRDefault="0023500C" w:rsidP="0023500C">
            <w:pPr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 w:rsidRPr="0023500C">
              <w:rPr>
                <w:rFonts w:ascii="Segoe UI" w:eastAsia="Segoe UI" w:hAnsi="Segoe UI" w:cs="Segoe UI"/>
                <w:sz w:val="24"/>
                <w:szCs w:val="24"/>
              </w:rPr>
              <w:t>3 mois</w:t>
            </w:r>
          </w:p>
        </w:tc>
      </w:tr>
      <w:tr w:rsidR="00222BD1" w:rsidRPr="00432E8A" w14:paraId="082D2311" w14:textId="77777777" w:rsidTr="009A6C0F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06F7454D" w14:textId="603E42BB" w:rsidR="00222BD1" w:rsidRPr="0032426C" w:rsidRDefault="00222BD1" w:rsidP="00222BD1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Rôle : Consultant BI</w:t>
            </w:r>
          </w:p>
          <w:p w14:paraId="572A4A67" w14:textId="656DFE6C" w:rsidR="00222BD1" w:rsidRPr="0032426C" w:rsidRDefault="00222BD1" w:rsidP="00222BD1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Solutions : SQL Server 2008</w:t>
            </w:r>
            <w:r w:rsidR="00B76054" w:rsidRPr="0032426C">
              <w:rPr>
                <w:rFonts w:cstheme="minorHAnsi"/>
              </w:rPr>
              <w:t xml:space="preserve"> (Suite BI)</w:t>
            </w:r>
            <w:r w:rsidR="00914414" w:rsidRPr="0032426C">
              <w:rPr>
                <w:rFonts w:cstheme="minorHAnsi"/>
              </w:rPr>
              <w:t xml:space="preserve">, </w:t>
            </w:r>
            <w:r w:rsidRPr="0032426C">
              <w:rPr>
                <w:rFonts w:cstheme="minorHAnsi"/>
              </w:rPr>
              <w:t>TFS</w:t>
            </w:r>
          </w:p>
          <w:p w14:paraId="0C752A70" w14:textId="77777777" w:rsidR="00222BD1" w:rsidRPr="0032426C" w:rsidRDefault="00222BD1" w:rsidP="00222BD1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222BD1" w:rsidRPr="0032426C" w14:paraId="0485F9F3" w14:textId="77777777" w:rsidTr="00844A84">
              <w:tc>
                <w:tcPr>
                  <w:tcW w:w="10231" w:type="dxa"/>
                </w:tcPr>
                <w:p w14:paraId="31B8CECD" w14:textId="4DD76BC9" w:rsidR="00222BD1" w:rsidRPr="0032426C" w:rsidRDefault="00222BD1" w:rsidP="00222BD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 xml:space="preserve">Analyse et le développement des nouveaux besoins sur l'ensemble des briques </w:t>
                  </w:r>
                  <w:r w:rsidR="001C4957" w:rsidRPr="0032426C">
                    <w:rPr>
                      <w:rFonts w:eastAsia="Segoe UI" w:cstheme="minorHAnsi"/>
                    </w:rPr>
                    <w:t>BI (</w:t>
                  </w:r>
                  <w:r w:rsidRPr="0032426C">
                    <w:rPr>
                      <w:rFonts w:eastAsia="Segoe UI" w:cstheme="minorHAnsi"/>
                    </w:rPr>
                    <w:t>SQL, SSIS, SSAS, SSRS)</w:t>
                  </w:r>
                </w:p>
                <w:p w14:paraId="19E2659E" w14:textId="5F765648" w:rsidR="00222BD1" w:rsidRPr="0032426C" w:rsidRDefault="00222BD1" w:rsidP="00222BD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 xml:space="preserve">Mise en place de procédure et d'outil afin de faciliter le travail des personnes en charge du maintien du système d'information </w:t>
                  </w:r>
                  <w:r w:rsidR="00505F1F">
                    <w:rPr>
                      <w:rFonts w:eastAsia="Segoe UI" w:cstheme="minorHAnsi"/>
                    </w:rPr>
                    <w:t>sur les différents environnements.</w:t>
                  </w:r>
                </w:p>
                <w:p w14:paraId="4C1609E2" w14:textId="1D611B64" w:rsidR="00222BD1" w:rsidRPr="0032426C" w:rsidRDefault="00222BD1" w:rsidP="00222BD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Assistance à l'équipe de maîtrise d'œuvre</w:t>
                  </w:r>
                </w:p>
              </w:tc>
            </w:tr>
          </w:tbl>
          <w:p w14:paraId="1151BF86" w14:textId="77777777" w:rsidR="00222BD1" w:rsidRPr="008E2FC3" w:rsidRDefault="00222BD1" w:rsidP="00F82586">
            <w:pPr>
              <w:rPr>
                <w:rFonts w:ascii="Segoe UI" w:eastAsia="Segoe UI" w:hAnsi="Segoe UI" w:cs="Segoe UI"/>
                <w:sz w:val="24"/>
                <w:szCs w:val="24"/>
                <w:u w:val="single"/>
              </w:rPr>
            </w:pPr>
          </w:p>
        </w:tc>
      </w:tr>
      <w:tr w:rsidR="00F82586" w:rsidRPr="00432E8A" w14:paraId="1DE3A60C" w14:textId="77777777" w:rsidTr="009A6C0F">
        <w:tc>
          <w:tcPr>
            <w:tcW w:w="10457" w:type="dxa"/>
            <w:gridSpan w:val="3"/>
          </w:tcPr>
          <w:p w14:paraId="1C0935DC" w14:textId="77777777" w:rsidR="00F82586" w:rsidRDefault="00F82586" w:rsidP="00F82586">
            <w:pP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2863F611" w14:textId="77777777" w:rsidR="00F82586" w:rsidRPr="413F150D" w:rsidRDefault="00F82586" w:rsidP="00F82586">
            <w:pP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F82586" w:rsidRPr="00432E8A" w14:paraId="7C69D8F3" w14:textId="77777777" w:rsidTr="003D0C2F">
        <w:trPr>
          <w:gridAfter w:val="1"/>
          <w:wAfter w:w="2807" w:type="dxa"/>
        </w:trPr>
        <w:tc>
          <w:tcPr>
            <w:tcW w:w="2410" w:type="dxa"/>
          </w:tcPr>
          <w:p w14:paraId="19FE4572" w14:textId="13164E12" w:rsidR="00F82586" w:rsidRPr="00432E8A" w:rsidRDefault="00F82586" w:rsidP="00F82586">
            <w:pPr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Database Architects</w:t>
            </w:r>
          </w:p>
        </w:tc>
        <w:tc>
          <w:tcPr>
            <w:tcW w:w="5103" w:type="dxa"/>
          </w:tcPr>
          <w:p w14:paraId="4ABADC96" w14:textId="77777777" w:rsidR="00F82586" w:rsidRPr="00432E8A" w:rsidRDefault="00F82586" w:rsidP="00F82586">
            <w:pPr>
              <w:jc w:val="center"/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" w:eastAsia="Segoe UI" w:hAnsi="Segoe UI" w:cs="Segoe UI"/>
                <w:i/>
                <w:iCs/>
                <w:color w:val="187392"/>
                <w:sz w:val="26"/>
                <w:szCs w:val="26"/>
              </w:rPr>
              <w:t>Consultant SQL Server</w:t>
            </w:r>
          </w:p>
        </w:tc>
        <w:tc>
          <w:tcPr>
            <w:tcW w:w="2944" w:type="dxa"/>
          </w:tcPr>
          <w:p w14:paraId="7DAD4CD7" w14:textId="769EC899" w:rsidR="00F82586" w:rsidRPr="00432E8A" w:rsidRDefault="00F82586" w:rsidP="00F82586">
            <w:pPr>
              <w:jc w:val="right"/>
              <w:rPr>
                <w:rFonts w:ascii="Segoe UI" w:eastAsia="Segoe UI" w:hAnsi="Segoe UI" w:cs="Segoe UI"/>
                <w:sz w:val="26"/>
                <w:szCs w:val="26"/>
              </w:rPr>
            </w:pPr>
            <w:r>
              <w:rPr>
                <w:rFonts w:ascii="Segoe UI,Calibri" w:eastAsia="Segoe UI,Calibri" w:hAnsi="Segoe UI,Calibri" w:cs="Segoe UI,Calibri"/>
                <w:i/>
                <w:iCs/>
                <w:color w:val="187392"/>
                <w:sz w:val="26"/>
                <w:szCs w:val="26"/>
              </w:rPr>
              <w:t>2012 à 2013</w:t>
            </w:r>
          </w:p>
        </w:tc>
      </w:tr>
      <w:tr w:rsidR="00F82586" w:rsidRPr="00DB5463" w14:paraId="32A2E1EA" w14:textId="77777777" w:rsidTr="003D0C2F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4DAC1711" w14:textId="0A518286" w:rsidR="00F82586" w:rsidRPr="00A2675B" w:rsidRDefault="00F82586" w:rsidP="00F82586">
            <w:pPr>
              <w:rPr>
                <w:rFonts w:ascii="Segoe UI" w:eastAsia="Segoe UI" w:hAnsi="Segoe UI" w:cs="Segoe UI"/>
                <w:i/>
                <w:iCs/>
                <w:color w:val="187392"/>
                <w:sz w:val="24"/>
                <w:szCs w:val="24"/>
                <w:u w:val="single"/>
              </w:rPr>
            </w:pPr>
            <w:r w:rsidRPr="00A2675B"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lastRenderedPageBreak/>
              <w:t>L’Oréal</w:t>
            </w:r>
          </w:p>
        </w:tc>
        <w:tc>
          <w:tcPr>
            <w:tcW w:w="2944" w:type="dxa"/>
          </w:tcPr>
          <w:p w14:paraId="6D0D4F2A" w14:textId="091E5D9B" w:rsidR="00F82586" w:rsidRPr="00DB5463" w:rsidRDefault="00A01AE6" w:rsidP="00F82586">
            <w:pPr>
              <w:jc w:val="right"/>
              <w:rPr>
                <w:rFonts w:ascii="Segoe UI,Calibri" w:eastAsia="Segoe UI,Calibri" w:hAnsi="Segoe UI,Calibri" w:cs="Segoe UI,Calibri"/>
                <w:i/>
                <w:iCs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9 mois</w:t>
            </w:r>
          </w:p>
        </w:tc>
      </w:tr>
      <w:tr w:rsidR="00F82586" w14:paraId="31F6EBE5" w14:textId="77777777" w:rsidTr="009A6C0F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41F4C068" w14:textId="6280B527" w:rsidR="000A0BD0" w:rsidRPr="0032426C" w:rsidRDefault="000A0BD0" w:rsidP="000A0BD0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 xml:space="preserve">Rôle : </w:t>
            </w:r>
            <w:r w:rsidR="009C2FA2">
              <w:rPr>
                <w:rFonts w:cstheme="minorHAnsi"/>
              </w:rPr>
              <w:t>Consultant SQL Server</w:t>
            </w:r>
          </w:p>
          <w:p w14:paraId="157BE7D9" w14:textId="7C517B51" w:rsidR="000A0BD0" w:rsidRPr="0051670A" w:rsidRDefault="000A0BD0" w:rsidP="000A0BD0">
            <w:pPr>
              <w:rPr>
                <w:rFonts w:cstheme="minorHAnsi"/>
              </w:rPr>
            </w:pPr>
            <w:r w:rsidRPr="0051670A">
              <w:rPr>
                <w:rFonts w:cstheme="minorHAnsi"/>
              </w:rPr>
              <w:t>Solutions : Windows 2008 R2, SQL Server 2008 R</w:t>
            </w:r>
            <w:r w:rsidR="00C625A2" w:rsidRPr="0051670A">
              <w:rPr>
                <w:rFonts w:cstheme="minorHAnsi"/>
              </w:rPr>
              <w:t>2</w:t>
            </w:r>
            <w:r w:rsidR="00B76054" w:rsidRPr="0051670A">
              <w:rPr>
                <w:rFonts w:cstheme="minorHAnsi"/>
              </w:rPr>
              <w:t xml:space="preserve"> (Suite BI)</w:t>
            </w:r>
            <w:r w:rsidRPr="0051670A">
              <w:rPr>
                <w:rFonts w:cstheme="minorHAnsi"/>
              </w:rPr>
              <w:t>, Informatica</w:t>
            </w:r>
          </w:p>
          <w:p w14:paraId="64B8DCA5" w14:textId="4D7A2B1A" w:rsidR="000A0BD0" w:rsidRPr="0051670A" w:rsidRDefault="000A0BD0" w:rsidP="000A0BD0">
            <w:pPr>
              <w:rPr>
                <w:rFonts w:cstheme="minorHAnsi"/>
              </w:rPr>
            </w:pPr>
            <w:r w:rsidRPr="0051670A">
              <w:rPr>
                <w:rFonts w:cstheme="minorHAnsi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0A0BD0" w:rsidRPr="0032426C" w14:paraId="72C7A166" w14:textId="77777777" w:rsidTr="00844A84">
              <w:tc>
                <w:tcPr>
                  <w:tcW w:w="10231" w:type="dxa"/>
                </w:tcPr>
                <w:p w14:paraId="180AEC5B" w14:textId="70948821" w:rsidR="000A0BD0" w:rsidRPr="0032426C" w:rsidRDefault="009C2FA2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Installation</w:t>
                  </w:r>
                  <w:r>
                    <w:rPr>
                      <w:rFonts w:eastAsia="Segoe UI" w:cstheme="minorHAnsi"/>
                    </w:rPr>
                    <w:t>s</w:t>
                  </w:r>
                  <w:r w:rsidRPr="0032426C">
                    <w:rPr>
                      <w:rFonts w:eastAsia="Segoe UI" w:cstheme="minorHAnsi"/>
                    </w:rPr>
                    <w:t xml:space="preserve"> applicatives</w:t>
                  </w:r>
                </w:p>
                <w:p w14:paraId="761A0E56" w14:textId="77777777" w:rsidR="000A0BD0" w:rsidRPr="0032426C" w:rsidRDefault="000A0BD0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Déploiement des différentes solutions BI sur l’ensemble des environnements (Qualité/Pré-Production/Production)</w:t>
                  </w:r>
                </w:p>
                <w:p w14:paraId="60A4EAAF" w14:textId="77777777" w:rsidR="000A0BD0" w:rsidRPr="0032426C" w:rsidRDefault="000A0BD0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Suivi de la chaine d’exploitation</w:t>
                  </w:r>
                </w:p>
                <w:p w14:paraId="31CC15B7" w14:textId="77777777" w:rsidR="000A0BD0" w:rsidRPr="0032426C" w:rsidRDefault="000A0BD0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Maintien en condition opérationnelle des environnements BI</w:t>
                  </w:r>
                </w:p>
                <w:p w14:paraId="7D69D4A9" w14:textId="77777777" w:rsidR="000A0BD0" w:rsidRPr="0032426C" w:rsidRDefault="000A0BD0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Suivi de l’infogérance (en charge de l’exploitation et administration de l’environnement)</w:t>
                  </w:r>
                </w:p>
                <w:p w14:paraId="601046A9" w14:textId="77777777" w:rsidR="000A0BD0" w:rsidRPr="0032426C" w:rsidRDefault="000A0BD0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Industrialisation de la solution BI (déploiement/monitoring/capacity planning)</w:t>
                  </w:r>
                </w:p>
                <w:p w14:paraId="6B7E992F" w14:textId="6B73B78E" w:rsidR="000A0BD0" w:rsidRPr="0032426C" w:rsidRDefault="000A0BD0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Support technique aux différents projets BI</w:t>
                  </w:r>
                </w:p>
              </w:tc>
            </w:tr>
          </w:tbl>
          <w:p w14:paraId="18FCB6A1" w14:textId="77777777" w:rsidR="00F82586" w:rsidRDefault="00F82586" w:rsidP="00F82586">
            <w:pPr>
              <w:rPr>
                <w:rFonts w:ascii="Segoe UI" w:eastAsia="Calibri" w:hAnsi="Segoe UI" w:cs="Segoe UI"/>
                <w:i/>
              </w:rPr>
            </w:pPr>
          </w:p>
        </w:tc>
      </w:tr>
      <w:tr w:rsidR="00F82586" w:rsidRPr="00432E8A" w14:paraId="34788D00" w14:textId="77777777" w:rsidTr="003D0C2F">
        <w:trPr>
          <w:gridAfter w:val="1"/>
          <w:wAfter w:w="2807" w:type="dxa"/>
        </w:trPr>
        <w:tc>
          <w:tcPr>
            <w:tcW w:w="7513" w:type="dxa"/>
            <w:gridSpan w:val="2"/>
          </w:tcPr>
          <w:p w14:paraId="68C48CE0" w14:textId="173D3A5F" w:rsidR="00F82586" w:rsidRPr="0032426C" w:rsidRDefault="00F82586" w:rsidP="00F82586">
            <w:pPr>
              <w:rPr>
                <w:rFonts w:ascii="Segoe UI" w:eastAsia="Segoe UI" w:hAnsi="Segoe UI" w:cs="Segoe UI"/>
                <w:sz w:val="24"/>
                <w:szCs w:val="24"/>
                <w:u w:val="single"/>
              </w:rPr>
            </w:pPr>
            <w:r w:rsidRPr="0032426C">
              <w:rPr>
                <w:rFonts w:ascii="Segoe UI" w:eastAsia="Segoe UI" w:hAnsi="Segoe UI" w:cs="Segoe UI"/>
                <w:i/>
                <w:iCs/>
                <w:sz w:val="24"/>
                <w:szCs w:val="24"/>
                <w:u w:val="single"/>
              </w:rPr>
              <w:t>Edenred</w:t>
            </w:r>
          </w:p>
        </w:tc>
        <w:tc>
          <w:tcPr>
            <w:tcW w:w="2944" w:type="dxa"/>
          </w:tcPr>
          <w:p w14:paraId="575D61AA" w14:textId="2217538D" w:rsidR="00F82586" w:rsidRPr="00432E8A" w:rsidRDefault="00955B81" w:rsidP="00F82586">
            <w:pPr>
              <w:jc w:val="right"/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2 mois</w:t>
            </w:r>
          </w:p>
        </w:tc>
      </w:tr>
      <w:tr w:rsidR="00F82586" w:rsidRPr="00C914CF" w14:paraId="263CCB0D" w14:textId="77777777" w:rsidTr="009A6C0F">
        <w:trPr>
          <w:gridAfter w:val="1"/>
          <w:wAfter w:w="2807" w:type="dxa"/>
        </w:trPr>
        <w:tc>
          <w:tcPr>
            <w:tcW w:w="10457" w:type="dxa"/>
            <w:gridSpan w:val="3"/>
          </w:tcPr>
          <w:p w14:paraId="35EA0747" w14:textId="1393EF5E" w:rsidR="000A0BD0" w:rsidRPr="0032426C" w:rsidRDefault="000A0BD0" w:rsidP="000A0BD0">
            <w:pPr>
              <w:rPr>
                <w:rFonts w:cstheme="minorHAnsi"/>
              </w:rPr>
            </w:pPr>
            <w:r w:rsidRPr="0032426C">
              <w:rPr>
                <w:rFonts w:cstheme="minorHAnsi"/>
              </w:rPr>
              <w:t xml:space="preserve">Rôle : </w:t>
            </w:r>
            <w:r w:rsidR="0020019D">
              <w:rPr>
                <w:rFonts w:cstheme="minorHAnsi"/>
              </w:rPr>
              <w:t>Consultant SQL Server</w:t>
            </w:r>
            <w:r w:rsidRPr="0032426C">
              <w:rPr>
                <w:rFonts w:cstheme="minorHAnsi"/>
              </w:rPr>
              <w:tab/>
            </w:r>
          </w:p>
          <w:p w14:paraId="6E25FCDE" w14:textId="77777777" w:rsidR="000A0BD0" w:rsidRPr="0032426C" w:rsidRDefault="000A0BD0" w:rsidP="000A0BD0">
            <w:pPr>
              <w:rPr>
                <w:rFonts w:cstheme="minorHAnsi"/>
                <w:lang w:val="en-US"/>
              </w:rPr>
            </w:pPr>
            <w:r w:rsidRPr="0032426C">
              <w:rPr>
                <w:rFonts w:cstheme="minorHAnsi"/>
                <w:lang w:val="en-US"/>
              </w:rPr>
              <w:t>Solutions : Windows 2008 R2, SQL Server 2008 R2 BI, Informatica</w:t>
            </w:r>
          </w:p>
          <w:p w14:paraId="4262B4D4" w14:textId="77777777" w:rsidR="000A0BD0" w:rsidRPr="0032426C" w:rsidRDefault="000A0BD0" w:rsidP="000A0BD0">
            <w:pPr>
              <w:rPr>
                <w:rFonts w:cstheme="minorHAnsi"/>
                <w:lang w:val="en-US"/>
              </w:rPr>
            </w:pPr>
            <w:r w:rsidRPr="0032426C">
              <w:rPr>
                <w:rFonts w:cstheme="minorHAnsi"/>
                <w:lang w:val="en-US"/>
              </w:rPr>
              <w:t>Description 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567" w:type="dxa"/>
                <w:bottom w:w="227" w:type="dxa"/>
                <w:right w:w="567" w:type="dxa"/>
              </w:tblCellMar>
              <w:tblLook w:val="04A0" w:firstRow="1" w:lastRow="0" w:firstColumn="1" w:lastColumn="0" w:noHBand="0" w:noVBand="1"/>
            </w:tblPr>
            <w:tblGrid>
              <w:gridCol w:w="10231"/>
            </w:tblGrid>
            <w:tr w:rsidR="000A0BD0" w:rsidRPr="0032426C" w14:paraId="438A0210" w14:textId="77777777" w:rsidTr="00DF2705">
              <w:trPr>
                <w:trHeight w:val="1361"/>
              </w:trPr>
              <w:tc>
                <w:tcPr>
                  <w:tcW w:w="10231" w:type="dxa"/>
                </w:tcPr>
                <w:p w14:paraId="1D433F9F" w14:textId="77777777" w:rsidR="000C3099" w:rsidRPr="0032426C" w:rsidRDefault="00457FCA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Rédaction des documents de migration (Cartographie, Volumétrie, Process)</w:t>
                  </w:r>
                </w:p>
                <w:p w14:paraId="37EC66DE" w14:textId="77777777" w:rsidR="000C3099" w:rsidRPr="0032426C" w:rsidRDefault="00457FCA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 xml:space="preserve">Génération des scripts de migration </w:t>
                  </w:r>
                </w:p>
                <w:p w14:paraId="03331DA8" w14:textId="77777777" w:rsidR="000C3099" w:rsidRPr="0032426C" w:rsidRDefault="00457FCA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Exportation, importation et modifications des packages DTS/SSIS</w:t>
                  </w:r>
                </w:p>
                <w:p w14:paraId="5B0562B0" w14:textId="77777777" w:rsidR="000C3099" w:rsidRPr="0032426C" w:rsidRDefault="00457FCA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Migration de tous les jobs en instance vers le serveur maître</w:t>
                  </w:r>
                </w:p>
                <w:p w14:paraId="78A7DDAB" w14:textId="77777777" w:rsidR="000C3099" w:rsidRPr="0032426C" w:rsidRDefault="00457FCA" w:rsidP="000A0BD0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Recensement des dépendances dans les ERP et les applications métiers</w:t>
                  </w:r>
                </w:p>
                <w:p w14:paraId="73ACB433" w14:textId="58C5C95B" w:rsidR="00261901" w:rsidRPr="0032426C" w:rsidRDefault="00457FCA" w:rsidP="00844A84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Segoe UI" w:cstheme="minorHAnsi"/>
                    </w:rPr>
                  </w:pPr>
                  <w:r w:rsidRPr="0032426C">
                    <w:rPr>
                      <w:rFonts w:eastAsia="Segoe UI" w:cstheme="minorHAnsi"/>
                    </w:rPr>
                    <w:t>Recensement des batchs</w:t>
                  </w:r>
                </w:p>
              </w:tc>
            </w:tr>
          </w:tbl>
          <w:p w14:paraId="40D0D309" w14:textId="668FFE21" w:rsidR="001950F1" w:rsidRPr="00C914CF" w:rsidRDefault="001950F1" w:rsidP="00F8258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ABF1DFD" w14:textId="7D2152C6" w:rsidR="00B71CFA" w:rsidRDefault="00780A7D" w:rsidP="0011539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4ED0D" wp14:editId="63EEFF2D">
                <wp:simplePos x="0" y="0"/>
                <wp:positionH relativeFrom="page">
                  <wp:posOffset>23751</wp:posOffset>
                </wp:positionH>
                <wp:positionV relativeFrom="paragraph">
                  <wp:posOffset>229425</wp:posOffset>
                </wp:positionV>
                <wp:extent cx="7983187" cy="45719"/>
                <wp:effectExtent l="0" t="0" r="1841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83187" cy="45719"/>
                        </a:xfrm>
                        <a:prstGeom prst="rect">
                          <a:avLst/>
                        </a:prstGeom>
                        <a:solidFill>
                          <a:srgbClr val="1873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46BEC" id="Rectangle 18" o:spid="_x0000_s1026" style="position:absolute;margin-left:1.85pt;margin-top:18.05pt;width:628.6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" fillcolor="#187392" strokecolor="#1f4d78 [1604]" strokeweight="1pt">
                <w10:wrap anchorx="page"/>
              </v:rect>
            </w:pict>
          </mc:Fallback>
        </mc:AlternateContent>
      </w:r>
    </w:p>
    <w:p w14:paraId="334E8566" w14:textId="77777777" w:rsidR="003E5207" w:rsidRDefault="003E5207" w:rsidP="0011539D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0"/>
        <w:gridCol w:w="6095"/>
      </w:tblGrid>
      <w:tr w:rsidR="00780A7D" w:rsidRPr="00A961D0" w14:paraId="4F0CB989" w14:textId="77777777" w:rsidTr="00844A84">
        <w:trPr>
          <w:trHeight w:val="794"/>
        </w:trPr>
        <w:tc>
          <w:tcPr>
            <w:tcW w:w="794" w:type="dxa"/>
            <w:shd w:val="clear" w:color="auto" w:fill="187392"/>
          </w:tcPr>
          <w:p w14:paraId="4EDCC5BB" w14:textId="1E13F7C6" w:rsidR="00780A7D" w:rsidRPr="00A961D0" w:rsidRDefault="00780A7D" w:rsidP="00844A84">
            <w:pPr>
              <w:rPr>
                <w:rFonts w:ascii="Segoe UI" w:hAnsi="Segoe UI" w:cs="Segoe UI"/>
                <w:color w:val="187392"/>
              </w:rPr>
            </w:pPr>
            <w:r w:rsidRPr="00592665">
              <w:rPr>
                <w:rFonts w:ascii="Segoe UI" w:hAnsi="Segoe UI" w:cs="Segoe UI"/>
                <w:noProof/>
                <w:color w:val="187392"/>
                <w:lang w:val="en-US"/>
              </w:rPr>
              <w:drawing>
                <wp:inline distT="0" distB="0" distL="0" distR="0" wp14:anchorId="7F152BA3" wp14:editId="6A37FBB5">
                  <wp:extent cx="504825" cy="495300"/>
                  <wp:effectExtent l="0" t="0" r="9525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vAlign w:val="center"/>
          </w:tcPr>
          <w:p w14:paraId="069A6FF4" w14:textId="68800E44" w:rsidR="00780A7D" w:rsidRPr="00A961D0" w:rsidRDefault="00780A7D" w:rsidP="00780A7D">
            <w:pPr>
              <w:rPr>
                <w:rFonts w:ascii="Segoe UI" w:eastAsia="Segoe UI" w:hAnsi="Segoe UI" w:cs="Segoe UI"/>
                <w:color w:val="187392"/>
                <w:sz w:val="28"/>
                <w:szCs w:val="28"/>
              </w:rPr>
            </w:pPr>
            <w:r w:rsidRPr="413F150D">
              <w:rPr>
                <w:rFonts w:ascii="Segoe UI" w:eastAsia="Segoe UI" w:hAnsi="Segoe UI" w:cs="Segoe UI"/>
                <w:sz w:val="28"/>
                <w:szCs w:val="28"/>
              </w:rPr>
              <w:t xml:space="preserve">  </w:t>
            </w:r>
            <w:r>
              <w:rPr>
                <w:rFonts w:ascii="Segoe UI" w:eastAsia="Segoe UI" w:hAnsi="Segoe UI" w:cs="Segoe UI"/>
                <w:sz w:val="28"/>
                <w:szCs w:val="28"/>
              </w:rPr>
              <w:t>Formation</w:t>
            </w:r>
          </w:p>
        </w:tc>
        <w:tc>
          <w:tcPr>
            <w:tcW w:w="6095" w:type="dxa"/>
            <w:vAlign w:val="center"/>
          </w:tcPr>
          <w:p w14:paraId="6DC58F06" w14:textId="23042B51" w:rsidR="00780A7D" w:rsidRPr="00A961D0" w:rsidRDefault="002C27F0" w:rsidP="00844A84">
            <w:pPr>
              <w:jc w:val="center"/>
              <w:rPr>
                <w:rFonts w:ascii="Segoe UI" w:hAnsi="Segoe UI" w:cs="Segoe UI"/>
                <w:color w:val="187392"/>
              </w:rPr>
            </w:pPr>
            <w:r>
              <w:rPr>
                <w:rFonts w:ascii="Segoe UI" w:hAnsi="Segoe UI" w:cs="Segoe UI"/>
                <w:noProof/>
                <w:color w:val="18739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766E34" wp14:editId="4E47FF3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59690</wp:posOffset>
                      </wp:positionV>
                      <wp:extent cx="4927600" cy="71755"/>
                      <wp:effectExtent l="0" t="0" r="6350" b="444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8054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AC46A0" id="Rectangle 38" o:spid="_x0000_s1026" style="position:absolute;margin-left:-2.35pt;margin-top:4.7pt;width:388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" fillcolor="#e7e6e6 [3214]" stroked="f" strokeweight="1pt"/>
                  </w:pict>
                </mc:Fallback>
              </mc:AlternateContent>
            </w:r>
          </w:p>
        </w:tc>
      </w:tr>
    </w:tbl>
    <w:p w14:paraId="3636AD63" w14:textId="423A9422" w:rsidR="00780A7D" w:rsidRDefault="00780A7D" w:rsidP="00780A7D">
      <w:pPr>
        <w:spacing w:after="0"/>
        <w:ind w:firstLine="708"/>
        <w:jc w:val="both"/>
        <w:rPr>
          <w:rFonts w:ascii="Segoe UI" w:eastAsia="Segoe UI" w:hAnsi="Segoe UI" w:cs="Segoe UI"/>
          <w:sz w:val="20"/>
          <w:szCs w:val="20"/>
        </w:rPr>
      </w:pPr>
    </w:p>
    <w:p w14:paraId="6AA68907" w14:textId="71CB9852" w:rsidR="00780A7D" w:rsidRPr="0032426C" w:rsidRDefault="00780A7D" w:rsidP="00D56413">
      <w:pPr>
        <w:spacing w:after="0"/>
        <w:ind w:firstLine="708"/>
        <w:jc w:val="both"/>
        <w:rPr>
          <w:rFonts w:eastAsia="Segoe UI" w:cstheme="minorHAnsi"/>
        </w:rPr>
      </w:pPr>
      <w:r w:rsidRPr="0032426C">
        <w:rPr>
          <w:rFonts w:eastAsia="Segoe UI" w:cstheme="minorHAnsi"/>
        </w:rPr>
        <w:t>Certifications Microsoft :</w:t>
      </w:r>
    </w:p>
    <w:p w14:paraId="25C58D02" w14:textId="5283E8F4" w:rsidR="00780A7D" w:rsidRPr="0032426C" w:rsidRDefault="00780A7D" w:rsidP="00D56413">
      <w:pPr>
        <w:pStyle w:val="ListParagraph"/>
        <w:numPr>
          <w:ilvl w:val="0"/>
          <w:numId w:val="1"/>
        </w:numPr>
        <w:spacing w:after="0"/>
        <w:jc w:val="both"/>
        <w:rPr>
          <w:rFonts w:eastAsia="Segoe UI" w:cstheme="minorHAnsi"/>
          <w:lang w:val="en-US"/>
        </w:rPr>
      </w:pPr>
      <w:r w:rsidRPr="0032426C">
        <w:rPr>
          <w:rFonts w:eastAsia="Segoe UI" w:cstheme="minorHAnsi"/>
        </w:rPr>
        <w:t>MCSA: SQL Server 2012/2014</w:t>
      </w:r>
    </w:p>
    <w:p w14:paraId="38511C11" w14:textId="78688642" w:rsidR="00780A7D" w:rsidRPr="0032426C" w:rsidRDefault="00780A7D" w:rsidP="00D56413">
      <w:pPr>
        <w:pStyle w:val="ListParagraph"/>
        <w:numPr>
          <w:ilvl w:val="0"/>
          <w:numId w:val="1"/>
        </w:numPr>
        <w:spacing w:after="0"/>
        <w:jc w:val="both"/>
        <w:rPr>
          <w:rFonts w:eastAsia="Segoe UI" w:cstheme="minorHAnsi"/>
          <w:lang w:val="en-US"/>
        </w:rPr>
      </w:pPr>
      <w:r w:rsidRPr="0032426C">
        <w:rPr>
          <w:rFonts w:eastAsia="Segoe UI" w:cstheme="minorHAnsi"/>
          <w:lang w:val="en-US"/>
        </w:rPr>
        <w:t>MCSE: Data Management and Analytics — Certified 2016</w:t>
      </w:r>
    </w:p>
    <w:p w14:paraId="22CA7B19" w14:textId="442E6799" w:rsidR="00780A7D" w:rsidRPr="0032426C" w:rsidRDefault="0099750F" w:rsidP="00D56413">
      <w:pPr>
        <w:pStyle w:val="ListParagraph"/>
        <w:numPr>
          <w:ilvl w:val="0"/>
          <w:numId w:val="1"/>
        </w:numPr>
        <w:spacing w:after="0"/>
        <w:jc w:val="both"/>
        <w:rPr>
          <w:rFonts w:eastAsia="Segoe UI" w:cstheme="minorHAnsi"/>
          <w:lang w:val="en-US"/>
        </w:rPr>
      </w:pPr>
      <w:r w:rsidRPr="0032426C">
        <w:rPr>
          <w:rFonts w:eastAsia="Segoe UI" w:cstheme="minorHAnsi"/>
          <w:lang w:val="en-US"/>
        </w:rPr>
        <w:t xml:space="preserve">MCTS </w:t>
      </w:r>
      <w:r w:rsidR="00780A7D" w:rsidRPr="0032426C">
        <w:rPr>
          <w:rFonts w:eastAsia="Segoe UI" w:cstheme="minorHAnsi"/>
          <w:lang w:val="en-US"/>
        </w:rPr>
        <w:t>: .Net Framework 2.0, Web Applications</w:t>
      </w:r>
    </w:p>
    <w:p w14:paraId="74C3974D" w14:textId="45519085" w:rsidR="00780A7D" w:rsidRPr="0032426C" w:rsidRDefault="00780A7D" w:rsidP="00D56413">
      <w:pPr>
        <w:spacing w:after="60"/>
        <w:ind w:firstLine="708"/>
        <w:rPr>
          <w:rFonts w:eastAsia="Segoe UI" w:cstheme="minorHAnsi"/>
          <w:lang w:val="en-US"/>
        </w:rPr>
      </w:pPr>
      <w:r w:rsidRPr="0032426C">
        <w:rPr>
          <w:rFonts w:eastAsia="Segoe UI" w:cstheme="minorHAnsi"/>
          <w:lang w:val="en-US"/>
        </w:rPr>
        <w:t xml:space="preserve">Url : </w:t>
      </w:r>
    </w:p>
    <w:bookmarkStart w:id="0" w:name="_GoBack"/>
    <w:bookmarkEnd w:id="0"/>
    <w:p w14:paraId="1A22E93C" w14:textId="565B9CF4" w:rsidR="00780A7D" w:rsidRDefault="002F2123" w:rsidP="00D56413">
      <w:pPr>
        <w:pStyle w:val="ListParagraph"/>
        <w:numPr>
          <w:ilvl w:val="0"/>
          <w:numId w:val="5"/>
        </w:numPr>
        <w:spacing w:after="60"/>
        <w:rPr>
          <w:rFonts w:ascii="Segoe UI" w:eastAsia="Segoe UI" w:hAnsi="Segoe UI" w:cs="Segoe UI"/>
          <w:sz w:val="20"/>
          <w:szCs w:val="20"/>
          <w:lang w:val="en-US"/>
        </w:rPr>
      </w:pPr>
      <w:r>
        <w:fldChar w:fldCharType="begin"/>
      </w:r>
      <w:r w:rsidRPr="0027629D">
        <w:rPr>
          <w:lang w:val="en-US"/>
        </w:rPr>
        <w:instrText xml:space="preserve"> HYPERLINK "https://w</w:instrText>
      </w:r>
      <w:r w:rsidRPr="0027629D">
        <w:rPr>
          <w:lang w:val="en-US"/>
        </w:rPr>
        <w:instrText xml:space="preserve">ww.youracclaim.com/users/alexandre-rousseau" </w:instrText>
      </w:r>
      <w:r>
        <w:fldChar w:fldCharType="separate"/>
      </w:r>
      <w:r w:rsidR="00780A7D" w:rsidRPr="00EB5504">
        <w:rPr>
          <w:rStyle w:val="Hyperlink"/>
          <w:rFonts w:ascii="Segoe UI" w:eastAsia="Segoe UI" w:hAnsi="Segoe UI" w:cs="Segoe UI"/>
          <w:sz w:val="20"/>
          <w:szCs w:val="20"/>
          <w:lang w:val="en-US"/>
        </w:rPr>
        <w:t>https://www.youracclaim.com/users/alexandre-rousseau</w:t>
      </w:r>
      <w:r>
        <w:rPr>
          <w:rStyle w:val="Hyperlink"/>
          <w:rFonts w:ascii="Segoe UI" w:eastAsia="Segoe UI" w:hAnsi="Segoe UI" w:cs="Segoe UI"/>
          <w:sz w:val="20"/>
          <w:szCs w:val="20"/>
          <w:lang w:val="en-US"/>
        </w:rPr>
        <w:fldChar w:fldCharType="end"/>
      </w:r>
    </w:p>
    <w:p w14:paraId="27988B4A" w14:textId="2FD2CF2F" w:rsidR="008079A3" w:rsidRPr="008079A3" w:rsidRDefault="008079A3" w:rsidP="008079A3">
      <w:pPr>
        <w:spacing w:after="60"/>
        <w:rPr>
          <w:rFonts w:ascii="Segoe UI" w:eastAsia="Segoe UI" w:hAnsi="Segoe UI" w:cs="Segoe UI"/>
          <w:sz w:val="20"/>
          <w:szCs w:val="20"/>
          <w:lang w:val="en-US"/>
        </w:rPr>
      </w:pPr>
      <w:r w:rsidRPr="008079A3">
        <w:rPr>
          <w:rFonts w:ascii="Segoe UI" w:eastAsia="Segoe UI" w:hAnsi="Segoe UI" w:cs="Segoe UI"/>
          <w:noProof/>
          <w:sz w:val="20"/>
          <w:szCs w:val="20"/>
          <w:lang w:val="en-US"/>
        </w:rPr>
        <w:drawing>
          <wp:anchor distT="0" distB="0" distL="114300" distR="114300" simplePos="0" relativeHeight="251682816" behindDoc="0" locked="0" layoutInCell="1" allowOverlap="1" wp14:anchorId="22309A3D" wp14:editId="035D376B">
            <wp:simplePos x="0" y="0"/>
            <wp:positionH relativeFrom="column">
              <wp:posOffset>593725</wp:posOffset>
            </wp:positionH>
            <wp:positionV relativeFrom="paragraph">
              <wp:posOffset>79375</wp:posOffset>
            </wp:positionV>
            <wp:extent cx="762635" cy="563880"/>
            <wp:effectExtent l="0" t="0" r="0" b="762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9A3">
        <w:rPr>
          <w:rFonts w:ascii="Segoe UI" w:eastAsia="Segoe UI" w:hAnsi="Segoe UI" w:cs="Segoe UI"/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 wp14:anchorId="70B9EA40" wp14:editId="41A24354">
            <wp:simplePos x="0" y="0"/>
            <wp:positionH relativeFrom="column">
              <wp:posOffset>3027680</wp:posOffset>
            </wp:positionH>
            <wp:positionV relativeFrom="paragraph">
              <wp:posOffset>45720</wp:posOffset>
            </wp:positionV>
            <wp:extent cx="884555" cy="530860"/>
            <wp:effectExtent l="0" t="0" r="0" b="2540"/>
            <wp:wrapNone/>
            <wp:docPr id="35" name="Picture 8" descr="MCSE_2013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8" descr="MCSE_2013(rg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079A3">
        <w:rPr>
          <w:rFonts w:ascii="Segoe UI" w:eastAsia="Segoe UI" w:hAnsi="Segoe UI" w:cs="Segoe UI"/>
          <w:noProof/>
          <w:sz w:val="20"/>
          <w:szCs w:val="20"/>
          <w:lang w:val="en-US"/>
        </w:rPr>
        <w:drawing>
          <wp:anchor distT="0" distB="0" distL="114300" distR="114300" simplePos="0" relativeHeight="251683840" behindDoc="0" locked="0" layoutInCell="1" allowOverlap="1" wp14:anchorId="51745164" wp14:editId="5E8B7D99">
            <wp:simplePos x="0" y="0"/>
            <wp:positionH relativeFrom="column">
              <wp:posOffset>1806499</wp:posOffset>
            </wp:positionH>
            <wp:positionV relativeFrom="paragraph">
              <wp:posOffset>130810</wp:posOffset>
            </wp:positionV>
            <wp:extent cx="866406" cy="388645"/>
            <wp:effectExtent l="0" t="0" r="0" b="0"/>
            <wp:wrapNone/>
            <wp:docPr id="1026" name="Picture 2" descr="C:\Users\rousseae\Desktop\mcs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ousseae\Desktop\mcsa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06" cy="388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23C05F3" w14:textId="4F411632" w:rsidR="00780A7D" w:rsidRDefault="00780A7D" w:rsidP="00D56413">
      <w:pPr>
        <w:spacing w:after="60"/>
        <w:ind w:left="708"/>
        <w:rPr>
          <w:rFonts w:ascii="Segoe UI" w:eastAsia="Segoe UI" w:hAnsi="Segoe UI" w:cs="Segoe UI"/>
          <w:sz w:val="20"/>
          <w:szCs w:val="20"/>
          <w:lang w:val="en-US"/>
        </w:rPr>
      </w:pPr>
    </w:p>
    <w:p w14:paraId="39A82FBA" w14:textId="6B074623" w:rsidR="008079A3" w:rsidRDefault="008079A3" w:rsidP="00D56413">
      <w:pPr>
        <w:spacing w:after="60"/>
        <w:ind w:left="708"/>
        <w:rPr>
          <w:rFonts w:ascii="Segoe UI" w:eastAsia="Segoe UI" w:hAnsi="Segoe UI" w:cs="Segoe UI"/>
          <w:sz w:val="20"/>
          <w:szCs w:val="20"/>
          <w:lang w:val="en-US"/>
        </w:rPr>
      </w:pPr>
    </w:p>
    <w:p w14:paraId="68252061" w14:textId="3025DF81" w:rsidR="008079A3" w:rsidRPr="008079A3" w:rsidRDefault="008079A3" w:rsidP="00D56413">
      <w:pPr>
        <w:spacing w:after="60"/>
        <w:ind w:left="708"/>
        <w:rPr>
          <w:rFonts w:ascii="Segoe UI" w:eastAsia="Segoe UI" w:hAnsi="Segoe UI" w:cs="Segoe UI"/>
          <w:sz w:val="20"/>
          <w:szCs w:val="20"/>
          <w:lang w:val="en-US"/>
        </w:rPr>
      </w:pPr>
    </w:p>
    <w:p w14:paraId="2BD60773" w14:textId="06106A68" w:rsidR="0099750F" w:rsidRPr="0032426C" w:rsidRDefault="0099750F" w:rsidP="00D56413">
      <w:pPr>
        <w:ind w:left="708"/>
        <w:rPr>
          <w:rFonts w:eastAsia="Segoe UI" w:cstheme="minorHAnsi"/>
        </w:rPr>
      </w:pPr>
      <w:r w:rsidRPr="0032426C">
        <w:rPr>
          <w:rFonts w:eastAsia="Segoe UI" w:cstheme="minorHAnsi"/>
        </w:rPr>
        <w:t>Formation MCPD.NET 2.0 en alternance</w:t>
      </w:r>
    </w:p>
    <w:p w14:paraId="4326BA55" w14:textId="53471791" w:rsidR="008079A3" w:rsidRPr="0032426C" w:rsidRDefault="0099750F" w:rsidP="008079A3">
      <w:pPr>
        <w:ind w:left="708"/>
        <w:rPr>
          <w:rFonts w:eastAsia="Segoe UI" w:cstheme="minorHAnsi"/>
        </w:rPr>
      </w:pPr>
      <w:r w:rsidRPr="0032426C">
        <w:rPr>
          <w:rFonts w:eastAsia="Segoe UI" w:cstheme="minorHAnsi"/>
        </w:rPr>
        <w:t>BTS Informatique de Gestion option développeur d'application</w:t>
      </w:r>
    </w:p>
    <w:p w14:paraId="5871957F" w14:textId="2AF1D042" w:rsidR="008079A3" w:rsidRDefault="008079A3" w:rsidP="008079A3">
      <w:pPr>
        <w:ind w:left="708"/>
        <w:rPr>
          <w:rFonts w:ascii="Segoe UI" w:eastAsia="Segoe UI" w:hAnsi="Segoe UI" w:cs="Segoe UI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0"/>
        <w:gridCol w:w="6095"/>
      </w:tblGrid>
      <w:tr w:rsidR="008079A3" w:rsidRPr="00A961D0" w14:paraId="7138396C" w14:textId="77777777" w:rsidTr="00844A84">
        <w:trPr>
          <w:trHeight w:val="794"/>
        </w:trPr>
        <w:tc>
          <w:tcPr>
            <w:tcW w:w="794" w:type="dxa"/>
            <w:shd w:val="clear" w:color="auto" w:fill="187392"/>
          </w:tcPr>
          <w:p w14:paraId="4186E2DE" w14:textId="77777777" w:rsidR="008079A3" w:rsidRPr="00A961D0" w:rsidRDefault="008079A3" w:rsidP="00844A84">
            <w:pPr>
              <w:rPr>
                <w:rFonts w:ascii="Segoe UI" w:hAnsi="Segoe UI" w:cs="Segoe UI"/>
                <w:color w:val="187392"/>
              </w:rPr>
            </w:pPr>
            <w:r w:rsidRPr="00592665">
              <w:rPr>
                <w:rFonts w:ascii="Segoe UI" w:hAnsi="Segoe UI" w:cs="Segoe UI"/>
                <w:noProof/>
                <w:color w:val="187392"/>
                <w:lang w:val="en-US"/>
              </w:rPr>
              <w:drawing>
                <wp:inline distT="0" distB="0" distL="0" distR="0" wp14:anchorId="120F0FFB" wp14:editId="66E4BDF6">
                  <wp:extent cx="504825" cy="495300"/>
                  <wp:effectExtent l="0" t="0" r="9525" b="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vAlign w:val="center"/>
          </w:tcPr>
          <w:p w14:paraId="6EBA4812" w14:textId="0F1581E1" w:rsidR="008079A3" w:rsidRPr="00A961D0" w:rsidRDefault="008079A3" w:rsidP="008079A3">
            <w:pPr>
              <w:rPr>
                <w:rFonts w:ascii="Segoe UI" w:eastAsia="Segoe UI" w:hAnsi="Segoe UI" w:cs="Segoe UI"/>
                <w:color w:val="187392"/>
                <w:sz w:val="28"/>
                <w:szCs w:val="28"/>
              </w:rPr>
            </w:pPr>
            <w:r w:rsidRPr="413F150D">
              <w:rPr>
                <w:rFonts w:ascii="Segoe UI" w:eastAsia="Segoe UI" w:hAnsi="Segoe UI" w:cs="Segoe UI"/>
                <w:sz w:val="28"/>
                <w:szCs w:val="28"/>
              </w:rPr>
              <w:t xml:space="preserve">  </w:t>
            </w:r>
            <w:r>
              <w:rPr>
                <w:rFonts w:ascii="Segoe UI" w:eastAsia="Segoe UI" w:hAnsi="Segoe UI" w:cs="Segoe UI"/>
                <w:sz w:val="28"/>
                <w:szCs w:val="28"/>
              </w:rPr>
              <w:t>Langues</w:t>
            </w:r>
          </w:p>
        </w:tc>
        <w:tc>
          <w:tcPr>
            <w:tcW w:w="6095" w:type="dxa"/>
            <w:vAlign w:val="center"/>
          </w:tcPr>
          <w:p w14:paraId="7B6BCA2E" w14:textId="19CF4B7F" w:rsidR="008079A3" w:rsidRPr="00A961D0" w:rsidRDefault="002C27F0" w:rsidP="00844A84">
            <w:pPr>
              <w:jc w:val="center"/>
              <w:rPr>
                <w:rFonts w:ascii="Segoe UI" w:hAnsi="Segoe UI" w:cs="Segoe UI"/>
                <w:color w:val="187392"/>
              </w:rPr>
            </w:pPr>
            <w:r>
              <w:rPr>
                <w:rFonts w:ascii="Segoe UI" w:hAnsi="Segoe UI" w:cs="Segoe UI"/>
                <w:noProof/>
                <w:color w:val="18739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D8A35F" wp14:editId="75AAD39D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56515</wp:posOffset>
                      </wp:positionV>
                      <wp:extent cx="5121910" cy="71755"/>
                      <wp:effectExtent l="0" t="0" r="2540" b="444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2437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174BD1" id="Rectangle 39" o:spid="_x0000_s1026" style="position:absolute;margin-left:-17.7pt;margin-top:4.45pt;width:403.3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" fillcolor="#e7e6e6 [3214]" stroked="f" strokeweight="1pt"/>
                  </w:pict>
                </mc:Fallback>
              </mc:AlternateContent>
            </w:r>
          </w:p>
        </w:tc>
      </w:tr>
    </w:tbl>
    <w:p w14:paraId="14FFE809" w14:textId="7A45772D" w:rsidR="008079A3" w:rsidRDefault="008079A3" w:rsidP="008079A3">
      <w:pPr>
        <w:spacing w:after="0"/>
        <w:ind w:firstLine="708"/>
        <w:jc w:val="both"/>
        <w:rPr>
          <w:rFonts w:ascii="Segoe UI" w:eastAsia="Segoe UI" w:hAnsi="Segoe UI" w:cs="Segoe UI"/>
          <w:sz w:val="20"/>
          <w:szCs w:val="20"/>
        </w:rPr>
      </w:pPr>
    </w:p>
    <w:p w14:paraId="7DB1336E" w14:textId="4C53BA81" w:rsidR="008079A3" w:rsidRPr="0032426C" w:rsidRDefault="008079A3" w:rsidP="008079A3">
      <w:pPr>
        <w:ind w:left="708"/>
        <w:rPr>
          <w:rFonts w:eastAsia="Segoe UI" w:cstheme="minorHAnsi"/>
        </w:rPr>
      </w:pPr>
      <w:r w:rsidRPr="0032426C">
        <w:rPr>
          <w:rFonts w:eastAsia="Segoe U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75A4B" wp14:editId="3D6A33FC">
                <wp:simplePos x="0" y="0"/>
                <wp:positionH relativeFrom="column">
                  <wp:posOffset>1123315</wp:posOffset>
                </wp:positionH>
                <wp:positionV relativeFrom="paragraph">
                  <wp:posOffset>37465</wp:posOffset>
                </wp:positionV>
                <wp:extent cx="90170" cy="90170"/>
                <wp:effectExtent l="0" t="0" r="24130" b="24130"/>
                <wp:wrapNone/>
                <wp:docPr id="41" name="Chart Placeholder 4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D1FD2D" id="Chart Placeholder 40" o:spid="_x0000_s1026" style="position:absolute;margin-left:88.45pt;margin-top:2.95pt;width:7.1pt;height: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" fillcolor="#5b9bd5 [3204]" strokecolor="#5b9bd5 [3204]">
                <v:path arrowok="t"/>
                <o:lock v:ext="edit" grouping="t"/>
              </v:rect>
            </w:pict>
          </mc:Fallback>
        </mc:AlternateContent>
      </w:r>
      <w:r w:rsidRPr="0032426C">
        <w:rPr>
          <w:rFonts w:eastAsia="Segoe U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26E0D" wp14:editId="6E6BC98F">
                <wp:simplePos x="0" y="0"/>
                <wp:positionH relativeFrom="column">
                  <wp:posOffset>1396365</wp:posOffset>
                </wp:positionH>
                <wp:positionV relativeFrom="paragraph">
                  <wp:posOffset>37465</wp:posOffset>
                </wp:positionV>
                <wp:extent cx="90170" cy="90170"/>
                <wp:effectExtent l="0" t="0" r="24130" b="24130"/>
                <wp:wrapNone/>
                <wp:docPr id="21" name="Chart Placeholder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F830B4" id="Chart Placeholder 16" o:spid="_x0000_s1026" style="position:absolute;margin-left:109.95pt;margin-top:2.95pt;width:7.1pt;height: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" fillcolor="#5b9bd5 [3204]" strokecolor="#5b9bd5 [3204]">
                <v:path arrowok="t"/>
                <o:lock v:ext="edit" grouping="t"/>
              </v:rect>
            </w:pict>
          </mc:Fallback>
        </mc:AlternateContent>
      </w:r>
      <w:r w:rsidRPr="0032426C">
        <w:rPr>
          <w:rFonts w:eastAsia="Segoe U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4E8B6" wp14:editId="61A83A60">
                <wp:simplePos x="0" y="0"/>
                <wp:positionH relativeFrom="column">
                  <wp:posOffset>1260158</wp:posOffset>
                </wp:positionH>
                <wp:positionV relativeFrom="paragraph">
                  <wp:posOffset>37465</wp:posOffset>
                </wp:positionV>
                <wp:extent cx="90170" cy="90170"/>
                <wp:effectExtent l="0" t="0" r="24130" b="24130"/>
                <wp:wrapNone/>
                <wp:docPr id="20" name="Chart Placeholder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BECDDE" id="Chart Placeholder 15" o:spid="_x0000_s1026" style="position:absolute;margin-left:99.25pt;margin-top:2.95pt;width:7.1pt;height: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" fillcolor="#5b9bd5 [3204]" strokecolor="#5b9bd5 [3204]">
                <v:path arrowok="t"/>
                <o:lock v:ext="edit" grouping="t"/>
              </v:rect>
            </w:pict>
          </mc:Fallback>
        </mc:AlternateContent>
      </w:r>
      <w:r w:rsidRPr="0032426C">
        <w:rPr>
          <w:rFonts w:eastAsia="Segoe UI" w:cstheme="minorHAnsi"/>
        </w:rPr>
        <w:t>Français</w:t>
      </w:r>
    </w:p>
    <w:p w14:paraId="6BAC069F" w14:textId="31CE58DC" w:rsidR="008079A3" w:rsidRPr="0032426C" w:rsidRDefault="008079A3" w:rsidP="00AC74C8">
      <w:pPr>
        <w:ind w:left="708"/>
        <w:rPr>
          <w:rFonts w:eastAsia="Segoe UI" w:cstheme="minorHAnsi"/>
          <w:sz w:val="24"/>
          <w:szCs w:val="24"/>
        </w:rPr>
      </w:pPr>
      <w:r w:rsidRPr="0032426C">
        <w:rPr>
          <w:rFonts w:eastAsia="Segoe U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86E16" wp14:editId="11B41730">
                <wp:simplePos x="0" y="0"/>
                <wp:positionH relativeFrom="column">
                  <wp:posOffset>1123315</wp:posOffset>
                </wp:positionH>
                <wp:positionV relativeFrom="paragraph">
                  <wp:posOffset>37465</wp:posOffset>
                </wp:positionV>
                <wp:extent cx="90170" cy="90170"/>
                <wp:effectExtent l="0" t="0" r="24130" b="24130"/>
                <wp:wrapNone/>
                <wp:docPr id="22" name="Chart Placeholder 4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21469E" id="Chart Placeholder 40" o:spid="_x0000_s1026" style="position:absolute;margin-left:88.45pt;margin-top:2.95pt;width:7.1pt;height: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" fillcolor="#5b9bd5 [3204]" strokecolor="#5b9bd5 [3204]">
                <v:path arrowok="t"/>
                <o:lock v:ext="edit" grouping="t"/>
              </v:rect>
            </w:pict>
          </mc:Fallback>
        </mc:AlternateContent>
      </w:r>
      <w:r w:rsidRPr="0032426C">
        <w:rPr>
          <w:rFonts w:eastAsia="Segoe U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A5412" wp14:editId="6CA802E3">
                <wp:simplePos x="0" y="0"/>
                <wp:positionH relativeFrom="column">
                  <wp:posOffset>1396365</wp:posOffset>
                </wp:positionH>
                <wp:positionV relativeFrom="paragraph">
                  <wp:posOffset>37465</wp:posOffset>
                </wp:positionV>
                <wp:extent cx="90170" cy="90170"/>
                <wp:effectExtent l="0" t="0" r="24130" b="24130"/>
                <wp:wrapNone/>
                <wp:docPr id="23" name="Chart Placeholder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31B033" id="Chart Placeholder 16" o:spid="_x0000_s1026" style="position:absolute;margin-left:109.95pt;margin-top:2.95pt;width:7.1pt;height: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" filled="f" strokecolor="#5b9bd5 [3204]">
                <v:path arrowok="t"/>
                <o:lock v:ext="edit" grouping="t"/>
              </v:rect>
            </w:pict>
          </mc:Fallback>
        </mc:AlternateContent>
      </w:r>
      <w:r w:rsidRPr="0032426C">
        <w:rPr>
          <w:rFonts w:eastAsia="Segoe U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3C231" wp14:editId="4B9408A4">
                <wp:simplePos x="0" y="0"/>
                <wp:positionH relativeFrom="column">
                  <wp:posOffset>1260158</wp:posOffset>
                </wp:positionH>
                <wp:positionV relativeFrom="paragraph">
                  <wp:posOffset>37465</wp:posOffset>
                </wp:positionV>
                <wp:extent cx="90170" cy="90170"/>
                <wp:effectExtent l="0" t="0" r="24130" b="24130"/>
                <wp:wrapNone/>
                <wp:docPr id="24" name="Chart Placeholder 1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3981D2" id="Chart Placeholder 15" o:spid="_x0000_s1026" style="position:absolute;margin-left:99.25pt;margin-top:2.95pt;width:7.1pt;height: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" fillcolor="#5b9bd5 [3204]" strokecolor="#5b9bd5 [3204]">
                <v:path arrowok="t"/>
                <o:lock v:ext="edit" grouping="t"/>
              </v:rect>
            </w:pict>
          </mc:Fallback>
        </mc:AlternateContent>
      </w:r>
      <w:r w:rsidRPr="0032426C">
        <w:rPr>
          <w:rFonts w:eastAsia="Segoe UI" w:cstheme="minorHAnsi"/>
        </w:rPr>
        <w:t xml:space="preserve">Anglais  </w:t>
      </w:r>
    </w:p>
    <w:p w14:paraId="666076AA" w14:textId="77777777" w:rsidR="003E5207" w:rsidRDefault="003E5207" w:rsidP="0011539D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00"/>
        <w:gridCol w:w="6095"/>
      </w:tblGrid>
      <w:tr w:rsidR="00780A7D" w:rsidRPr="00A961D0" w14:paraId="73DF5C8C" w14:textId="77777777" w:rsidTr="00844A84">
        <w:trPr>
          <w:trHeight w:val="794"/>
        </w:trPr>
        <w:tc>
          <w:tcPr>
            <w:tcW w:w="794" w:type="dxa"/>
            <w:shd w:val="clear" w:color="auto" w:fill="187392"/>
          </w:tcPr>
          <w:p w14:paraId="4ECE463B" w14:textId="092C6669" w:rsidR="00780A7D" w:rsidRPr="00A961D0" w:rsidRDefault="00780A7D" w:rsidP="00844A84">
            <w:pPr>
              <w:rPr>
                <w:rFonts w:ascii="Segoe UI" w:hAnsi="Segoe UI" w:cs="Segoe UI"/>
                <w:color w:val="187392"/>
              </w:rPr>
            </w:pPr>
            <w:r w:rsidRPr="00592665">
              <w:rPr>
                <w:rFonts w:ascii="Segoe UI" w:hAnsi="Segoe UI" w:cs="Segoe UI"/>
                <w:noProof/>
                <w:color w:val="187392"/>
                <w:lang w:val="en-US"/>
              </w:rPr>
              <w:drawing>
                <wp:inline distT="0" distB="0" distL="0" distR="0" wp14:anchorId="07618B56" wp14:editId="442B16C4">
                  <wp:extent cx="504825" cy="495300"/>
                  <wp:effectExtent l="0" t="0" r="9525" b="0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vAlign w:val="center"/>
          </w:tcPr>
          <w:p w14:paraId="5A693407" w14:textId="7ED33CCF" w:rsidR="00780A7D" w:rsidRPr="00A961D0" w:rsidRDefault="00780A7D" w:rsidP="00780A7D">
            <w:pPr>
              <w:rPr>
                <w:rFonts w:ascii="Segoe UI" w:eastAsia="Segoe UI" w:hAnsi="Segoe UI" w:cs="Segoe UI"/>
                <w:color w:val="187392"/>
                <w:sz w:val="28"/>
                <w:szCs w:val="28"/>
              </w:rPr>
            </w:pPr>
            <w:r w:rsidRPr="413F150D">
              <w:rPr>
                <w:rFonts w:ascii="Segoe UI" w:eastAsia="Segoe UI" w:hAnsi="Segoe UI" w:cs="Segoe UI"/>
                <w:sz w:val="28"/>
                <w:szCs w:val="28"/>
              </w:rPr>
              <w:t xml:space="preserve">  </w:t>
            </w:r>
            <w:r>
              <w:rPr>
                <w:rFonts w:ascii="Segoe UI" w:eastAsia="Segoe UI" w:hAnsi="Segoe UI" w:cs="Segoe UI"/>
                <w:sz w:val="28"/>
                <w:szCs w:val="28"/>
              </w:rPr>
              <w:t>Divers</w:t>
            </w:r>
          </w:p>
        </w:tc>
        <w:tc>
          <w:tcPr>
            <w:tcW w:w="6095" w:type="dxa"/>
            <w:vAlign w:val="center"/>
          </w:tcPr>
          <w:p w14:paraId="10FDCE48" w14:textId="1F0873E0" w:rsidR="00780A7D" w:rsidRPr="00A961D0" w:rsidRDefault="002C27F0" w:rsidP="00844A84">
            <w:pPr>
              <w:jc w:val="center"/>
              <w:rPr>
                <w:rFonts w:ascii="Segoe UI" w:hAnsi="Segoe UI" w:cs="Segoe UI"/>
                <w:color w:val="187392"/>
              </w:rPr>
            </w:pPr>
            <w:r>
              <w:rPr>
                <w:rFonts w:ascii="Segoe UI" w:hAnsi="Segoe UI" w:cs="Segoe UI"/>
                <w:noProof/>
                <w:color w:val="18739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521837" wp14:editId="3F31DAE4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52705</wp:posOffset>
                      </wp:positionV>
                      <wp:extent cx="5216525" cy="71755"/>
                      <wp:effectExtent l="0" t="0" r="3175" b="444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912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0B25E2" id="Rectangle 40" o:spid="_x0000_s1026" style="position:absolute;margin-left:-24.8pt;margin-top:4.15pt;width:410.7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" fillcolor="#e7e6e6 [3214]" stroked="f" strokeweight="1pt"/>
                  </w:pict>
                </mc:Fallback>
              </mc:AlternateContent>
            </w:r>
          </w:p>
        </w:tc>
      </w:tr>
    </w:tbl>
    <w:p w14:paraId="5AEE5022" w14:textId="77777777" w:rsidR="00780A7D" w:rsidRDefault="00780A7D" w:rsidP="00780A7D">
      <w:pPr>
        <w:spacing w:after="0"/>
        <w:ind w:firstLine="708"/>
        <w:jc w:val="both"/>
        <w:rPr>
          <w:rFonts w:ascii="Segoe UI" w:eastAsia="Segoe UI" w:hAnsi="Segoe UI" w:cs="Segoe UI"/>
          <w:sz w:val="20"/>
          <w:szCs w:val="20"/>
        </w:rPr>
      </w:pPr>
    </w:p>
    <w:p w14:paraId="1B47B8FD" w14:textId="77777777" w:rsidR="00D56413" w:rsidRPr="0032426C" w:rsidRDefault="00D56413" w:rsidP="005E233A">
      <w:pPr>
        <w:ind w:firstLine="708"/>
        <w:rPr>
          <w:rFonts w:eastAsia="Segoe UI" w:cstheme="minorHAnsi"/>
        </w:rPr>
      </w:pPr>
      <w:r w:rsidRPr="0032426C">
        <w:rPr>
          <w:rFonts w:eastAsia="Segoe UI" w:cstheme="minorHAnsi"/>
        </w:rPr>
        <w:t>Permis A et B : véhiculé</w:t>
      </w:r>
    </w:p>
    <w:p w14:paraId="7C615858" w14:textId="574CA9BF" w:rsidR="003E5207" w:rsidRPr="0032426C" w:rsidRDefault="00D56413" w:rsidP="003E3C1B">
      <w:pPr>
        <w:ind w:firstLine="708"/>
        <w:rPr>
          <w:rFonts w:eastAsia="Segoe UI" w:cstheme="minorHAnsi"/>
        </w:rPr>
      </w:pPr>
      <w:r w:rsidRPr="0032426C">
        <w:rPr>
          <w:rFonts w:eastAsia="Segoe UI" w:cstheme="minorHAnsi"/>
        </w:rPr>
        <w:t>Passionné des sports de combats / Arts martiaux</w:t>
      </w:r>
    </w:p>
    <w:sectPr w:rsidR="003E5207" w:rsidRPr="0032426C" w:rsidSect="001E28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720" w:right="720" w:bottom="720" w:left="720" w:header="12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8E9A" w14:textId="77777777" w:rsidR="002F2123" w:rsidRDefault="002F2123" w:rsidP="00D839BD">
      <w:pPr>
        <w:spacing w:after="0" w:line="240" w:lineRule="auto"/>
      </w:pPr>
      <w:r>
        <w:separator/>
      </w:r>
    </w:p>
  </w:endnote>
  <w:endnote w:type="continuationSeparator" w:id="0">
    <w:p w14:paraId="591A5E4E" w14:textId="77777777" w:rsidR="002F2123" w:rsidRDefault="002F2123" w:rsidP="00D8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1995" w14:textId="77777777" w:rsidR="0027629D" w:rsidRDefault="00276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9"/>
    </w:tblGrid>
    <w:tr w:rsidR="00844A84" w14:paraId="7752820B" w14:textId="77777777" w:rsidTr="413F150D">
      <w:tc>
        <w:tcPr>
          <w:tcW w:w="5228" w:type="dxa"/>
        </w:tcPr>
        <w:p w14:paraId="3EA19237" w14:textId="3A4C5CDB" w:rsidR="00844A84" w:rsidRDefault="00844A84" w:rsidP="00FF69D5">
          <w:pPr>
            <w:pStyle w:val="Footer"/>
          </w:pPr>
          <w:r>
            <w:t>Alexandre Rousseau</w:t>
          </w:r>
        </w:p>
      </w:tc>
      <w:tc>
        <w:tcPr>
          <w:tcW w:w="5229" w:type="dxa"/>
        </w:tcPr>
        <w:p w14:paraId="577324AA" w14:textId="2D52A26F" w:rsidR="00844A84" w:rsidRDefault="00844A84" w:rsidP="001E28FA">
          <w:pPr>
            <w:pStyle w:val="Footer"/>
            <w:jc w:val="right"/>
          </w:pPr>
          <w:r>
            <w:t>Consultant SQL Server</w:t>
          </w:r>
        </w:p>
      </w:tc>
    </w:tr>
  </w:tbl>
  <w:p w14:paraId="0BBEB490" w14:textId="5D863DDF" w:rsidR="00844A84" w:rsidRPr="001E28FA" w:rsidRDefault="0027629D" w:rsidP="001E28F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0089A7" wp14:editId="423C82BF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1" name="MSIPCMc3404302b2bfb8db5ad61578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AB49DF" w14:textId="79BCA3EB" w:rsidR="0027629D" w:rsidRPr="0027629D" w:rsidRDefault="0027629D" w:rsidP="0027629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7629D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089A7" id="_x0000_t202" coordsize="21600,21600" o:spt="202" path="m,l,21600r21600,l21600,xe">
              <v:stroke joinstyle="miter"/>
              <v:path gradientshapeok="t" o:connecttype="rect"/>
            </v:shapetype>
            <v:shape id="MSIPCMc3404302b2bfb8db5ad61578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25AB49DF" w14:textId="79BCA3EB" w:rsidR="0027629D" w:rsidRPr="0027629D" w:rsidRDefault="0027629D" w:rsidP="0027629D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7629D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Internal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7C0AE" w14:textId="77777777" w:rsidR="0027629D" w:rsidRDefault="0027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A84A" w14:textId="77777777" w:rsidR="002F2123" w:rsidRDefault="002F2123" w:rsidP="00D839BD">
      <w:pPr>
        <w:spacing w:after="0" w:line="240" w:lineRule="auto"/>
      </w:pPr>
      <w:r>
        <w:separator/>
      </w:r>
    </w:p>
  </w:footnote>
  <w:footnote w:type="continuationSeparator" w:id="0">
    <w:p w14:paraId="25DAD4B6" w14:textId="77777777" w:rsidR="002F2123" w:rsidRDefault="002F2123" w:rsidP="00D8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9981" w14:textId="77777777" w:rsidR="0027629D" w:rsidRDefault="0027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2EFE" w14:textId="77777777" w:rsidR="0027629D" w:rsidRDefault="00276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D069" w14:textId="77777777" w:rsidR="0027629D" w:rsidRDefault="0027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9F2"/>
    <w:multiLevelType w:val="hybridMultilevel"/>
    <w:tmpl w:val="5A46B5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DE6B3B"/>
    <w:multiLevelType w:val="hybridMultilevel"/>
    <w:tmpl w:val="E3EC63B8"/>
    <w:lvl w:ilvl="0" w:tplc="24BED23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A2D2EE98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C0CA76E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7CDA26F2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7DE07FA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AEF2FC08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82600C62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5994DC50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A926B9B0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" w15:restartNumberingAfterBreak="0">
    <w:nsid w:val="10134A0E"/>
    <w:multiLevelType w:val="hybridMultilevel"/>
    <w:tmpl w:val="6B02B4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810929"/>
    <w:multiLevelType w:val="hybridMultilevel"/>
    <w:tmpl w:val="4BE618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082A5B"/>
    <w:multiLevelType w:val="hybridMultilevel"/>
    <w:tmpl w:val="369A1DE4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BF94865"/>
    <w:multiLevelType w:val="hybridMultilevel"/>
    <w:tmpl w:val="244E39D6"/>
    <w:lvl w:ilvl="0" w:tplc="2A8E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E1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0A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0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E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AC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8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A2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D70316"/>
    <w:multiLevelType w:val="hybridMultilevel"/>
    <w:tmpl w:val="1CBA7E44"/>
    <w:lvl w:ilvl="0" w:tplc="56545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C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4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8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8D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9B6B8E"/>
    <w:multiLevelType w:val="hybridMultilevel"/>
    <w:tmpl w:val="8D44D7B6"/>
    <w:lvl w:ilvl="0" w:tplc="80F83FF2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47C09B"/>
    <w:rsid w:val="000011FE"/>
    <w:rsid w:val="00002A41"/>
    <w:rsid w:val="000520B3"/>
    <w:rsid w:val="00053949"/>
    <w:rsid w:val="000636CB"/>
    <w:rsid w:val="00083F97"/>
    <w:rsid w:val="000A0BD0"/>
    <w:rsid w:val="000A48BD"/>
    <w:rsid w:val="000A5674"/>
    <w:rsid w:val="000A685B"/>
    <w:rsid w:val="000B655F"/>
    <w:rsid w:val="000C3099"/>
    <w:rsid w:val="000E3C0B"/>
    <w:rsid w:val="000F38AB"/>
    <w:rsid w:val="00111FCE"/>
    <w:rsid w:val="001126FC"/>
    <w:rsid w:val="0011539D"/>
    <w:rsid w:val="0014579C"/>
    <w:rsid w:val="00161E41"/>
    <w:rsid w:val="00173C84"/>
    <w:rsid w:val="00175455"/>
    <w:rsid w:val="001950F1"/>
    <w:rsid w:val="001B3689"/>
    <w:rsid w:val="001C4957"/>
    <w:rsid w:val="001C54E7"/>
    <w:rsid w:val="001C6924"/>
    <w:rsid w:val="001D78EB"/>
    <w:rsid w:val="001E124C"/>
    <w:rsid w:val="001E28FA"/>
    <w:rsid w:val="001E40F9"/>
    <w:rsid w:val="001E617F"/>
    <w:rsid w:val="001E6EFF"/>
    <w:rsid w:val="001F082D"/>
    <w:rsid w:val="0020019D"/>
    <w:rsid w:val="002138DB"/>
    <w:rsid w:val="00216DE4"/>
    <w:rsid w:val="00222BD1"/>
    <w:rsid w:val="00223D56"/>
    <w:rsid w:val="00230C93"/>
    <w:rsid w:val="0023500C"/>
    <w:rsid w:val="00247DAA"/>
    <w:rsid w:val="00261901"/>
    <w:rsid w:val="0026399C"/>
    <w:rsid w:val="00267040"/>
    <w:rsid w:val="0027629D"/>
    <w:rsid w:val="002867B7"/>
    <w:rsid w:val="002869D5"/>
    <w:rsid w:val="002943EB"/>
    <w:rsid w:val="002A0EE1"/>
    <w:rsid w:val="002A1142"/>
    <w:rsid w:val="002C0832"/>
    <w:rsid w:val="002C0FE3"/>
    <w:rsid w:val="002C27F0"/>
    <w:rsid w:val="002C3085"/>
    <w:rsid w:val="002E29F7"/>
    <w:rsid w:val="002E6A45"/>
    <w:rsid w:val="002F2123"/>
    <w:rsid w:val="002F313F"/>
    <w:rsid w:val="003001DA"/>
    <w:rsid w:val="003035A1"/>
    <w:rsid w:val="0031134E"/>
    <w:rsid w:val="003145F7"/>
    <w:rsid w:val="0032426C"/>
    <w:rsid w:val="00324B30"/>
    <w:rsid w:val="003251F7"/>
    <w:rsid w:val="00345318"/>
    <w:rsid w:val="00360166"/>
    <w:rsid w:val="003627F4"/>
    <w:rsid w:val="003811AB"/>
    <w:rsid w:val="003952DE"/>
    <w:rsid w:val="0039602D"/>
    <w:rsid w:val="003A683A"/>
    <w:rsid w:val="003C7B9E"/>
    <w:rsid w:val="003D0C2F"/>
    <w:rsid w:val="003D5004"/>
    <w:rsid w:val="003D5F5A"/>
    <w:rsid w:val="003E3C1B"/>
    <w:rsid w:val="003E47B7"/>
    <w:rsid w:val="003E5207"/>
    <w:rsid w:val="003E5FBD"/>
    <w:rsid w:val="003E6E1E"/>
    <w:rsid w:val="003E78E6"/>
    <w:rsid w:val="003F3611"/>
    <w:rsid w:val="00427371"/>
    <w:rsid w:val="00432E8A"/>
    <w:rsid w:val="0043761A"/>
    <w:rsid w:val="00447DC4"/>
    <w:rsid w:val="004574B8"/>
    <w:rsid w:val="00457FCA"/>
    <w:rsid w:val="00460383"/>
    <w:rsid w:val="00466B05"/>
    <w:rsid w:val="00481024"/>
    <w:rsid w:val="00481992"/>
    <w:rsid w:val="00484992"/>
    <w:rsid w:val="00492DA0"/>
    <w:rsid w:val="00493D0E"/>
    <w:rsid w:val="004B36BA"/>
    <w:rsid w:val="004C11A9"/>
    <w:rsid w:val="004C24B8"/>
    <w:rsid w:val="004D13E9"/>
    <w:rsid w:val="004E743A"/>
    <w:rsid w:val="004F2586"/>
    <w:rsid w:val="00505F1F"/>
    <w:rsid w:val="0051670A"/>
    <w:rsid w:val="00532B00"/>
    <w:rsid w:val="005540C4"/>
    <w:rsid w:val="005717D3"/>
    <w:rsid w:val="005722E1"/>
    <w:rsid w:val="00592665"/>
    <w:rsid w:val="0059482E"/>
    <w:rsid w:val="005B0435"/>
    <w:rsid w:val="005B1377"/>
    <w:rsid w:val="005B4729"/>
    <w:rsid w:val="005C6F18"/>
    <w:rsid w:val="005D3DDA"/>
    <w:rsid w:val="005D51D3"/>
    <w:rsid w:val="005E233A"/>
    <w:rsid w:val="005E3D4F"/>
    <w:rsid w:val="005E5A69"/>
    <w:rsid w:val="005E76A0"/>
    <w:rsid w:val="00611368"/>
    <w:rsid w:val="00617D26"/>
    <w:rsid w:val="006206DE"/>
    <w:rsid w:val="006244E7"/>
    <w:rsid w:val="00625567"/>
    <w:rsid w:val="00634120"/>
    <w:rsid w:val="006420D7"/>
    <w:rsid w:val="00643EDF"/>
    <w:rsid w:val="00673A22"/>
    <w:rsid w:val="006A0D3E"/>
    <w:rsid w:val="006B241A"/>
    <w:rsid w:val="006C096D"/>
    <w:rsid w:val="006D763D"/>
    <w:rsid w:val="006E01FD"/>
    <w:rsid w:val="006E5815"/>
    <w:rsid w:val="006F3E0E"/>
    <w:rsid w:val="00702772"/>
    <w:rsid w:val="00716B51"/>
    <w:rsid w:val="0072542D"/>
    <w:rsid w:val="00731C46"/>
    <w:rsid w:val="00740B96"/>
    <w:rsid w:val="00746014"/>
    <w:rsid w:val="0074766D"/>
    <w:rsid w:val="007740BD"/>
    <w:rsid w:val="00780A7D"/>
    <w:rsid w:val="007A4186"/>
    <w:rsid w:val="007C00EB"/>
    <w:rsid w:val="007D025C"/>
    <w:rsid w:val="007E4866"/>
    <w:rsid w:val="007E55E3"/>
    <w:rsid w:val="007F20BB"/>
    <w:rsid w:val="007F389E"/>
    <w:rsid w:val="007F43C1"/>
    <w:rsid w:val="008014DC"/>
    <w:rsid w:val="008079A3"/>
    <w:rsid w:val="00816C4C"/>
    <w:rsid w:val="00822371"/>
    <w:rsid w:val="00831323"/>
    <w:rsid w:val="00844A84"/>
    <w:rsid w:val="00855BD4"/>
    <w:rsid w:val="0086069C"/>
    <w:rsid w:val="00893081"/>
    <w:rsid w:val="00896013"/>
    <w:rsid w:val="008968AE"/>
    <w:rsid w:val="008A0D99"/>
    <w:rsid w:val="008B4860"/>
    <w:rsid w:val="008B5014"/>
    <w:rsid w:val="008D59B6"/>
    <w:rsid w:val="008E1754"/>
    <w:rsid w:val="008E2FC3"/>
    <w:rsid w:val="009015D2"/>
    <w:rsid w:val="0091300B"/>
    <w:rsid w:val="00914414"/>
    <w:rsid w:val="00921D45"/>
    <w:rsid w:val="0094498B"/>
    <w:rsid w:val="0094571E"/>
    <w:rsid w:val="009510F3"/>
    <w:rsid w:val="00955B81"/>
    <w:rsid w:val="00961239"/>
    <w:rsid w:val="0096734D"/>
    <w:rsid w:val="009728AA"/>
    <w:rsid w:val="00972B36"/>
    <w:rsid w:val="00980A97"/>
    <w:rsid w:val="0099015C"/>
    <w:rsid w:val="0099750F"/>
    <w:rsid w:val="009A4136"/>
    <w:rsid w:val="009A6C0F"/>
    <w:rsid w:val="009B4CFE"/>
    <w:rsid w:val="009B525E"/>
    <w:rsid w:val="009B7197"/>
    <w:rsid w:val="009B74E9"/>
    <w:rsid w:val="009C2FA2"/>
    <w:rsid w:val="00A01AE6"/>
    <w:rsid w:val="00A16456"/>
    <w:rsid w:val="00A2675B"/>
    <w:rsid w:val="00A27F9F"/>
    <w:rsid w:val="00A523CD"/>
    <w:rsid w:val="00A55A7D"/>
    <w:rsid w:val="00A773AC"/>
    <w:rsid w:val="00A85C84"/>
    <w:rsid w:val="00A961D0"/>
    <w:rsid w:val="00AA532D"/>
    <w:rsid w:val="00AC515C"/>
    <w:rsid w:val="00AC6693"/>
    <w:rsid w:val="00AC74C8"/>
    <w:rsid w:val="00AD0F02"/>
    <w:rsid w:val="00B00480"/>
    <w:rsid w:val="00B0262C"/>
    <w:rsid w:val="00B33F5C"/>
    <w:rsid w:val="00B371C6"/>
    <w:rsid w:val="00B4316D"/>
    <w:rsid w:val="00B4398E"/>
    <w:rsid w:val="00B5092E"/>
    <w:rsid w:val="00B60DE3"/>
    <w:rsid w:val="00B71CFA"/>
    <w:rsid w:val="00B72775"/>
    <w:rsid w:val="00B76054"/>
    <w:rsid w:val="00B81AF5"/>
    <w:rsid w:val="00BA7485"/>
    <w:rsid w:val="00BC5B86"/>
    <w:rsid w:val="00BC675E"/>
    <w:rsid w:val="00BD45E5"/>
    <w:rsid w:val="00BD61AD"/>
    <w:rsid w:val="00BD79E3"/>
    <w:rsid w:val="00BF4837"/>
    <w:rsid w:val="00C0432C"/>
    <w:rsid w:val="00C177EF"/>
    <w:rsid w:val="00C35F91"/>
    <w:rsid w:val="00C625A2"/>
    <w:rsid w:val="00C63C8C"/>
    <w:rsid w:val="00C73E3C"/>
    <w:rsid w:val="00C7504F"/>
    <w:rsid w:val="00C81912"/>
    <w:rsid w:val="00C87996"/>
    <w:rsid w:val="00C914CF"/>
    <w:rsid w:val="00C96A2C"/>
    <w:rsid w:val="00CA73A8"/>
    <w:rsid w:val="00CB6522"/>
    <w:rsid w:val="00CB7BF4"/>
    <w:rsid w:val="00CC22E5"/>
    <w:rsid w:val="00CF2112"/>
    <w:rsid w:val="00CF7930"/>
    <w:rsid w:val="00D037BF"/>
    <w:rsid w:val="00D20F4A"/>
    <w:rsid w:val="00D47494"/>
    <w:rsid w:val="00D56413"/>
    <w:rsid w:val="00D57193"/>
    <w:rsid w:val="00D7537C"/>
    <w:rsid w:val="00D839BD"/>
    <w:rsid w:val="00D90EA9"/>
    <w:rsid w:val="00D9440A"/>
    <w:rsid w:val="00DA65BA"/>
    <w:rsid w:val="00DB26DA"/>
    <w:rsid w:val="00DB5463"/>
    <w:rsid w:val="00DB6150"/>
    <w:rsid w:val="00DF2705"/>
    <w:rsid w:val="00E20100"/>
    <w:rsid w:val="00E215DB"/>
    <w:rsid w:val="00E50258"/>
    <w:rsid w:val="00E56BB9"/>
    <w:rsid w:val="00E57A39"/>
    <w:rsid w:val="00E62451"/>
    <w:rsid w:val="00E63AA1"/>
    <w:rsid w:val="00E65142"/>
    <w:rsid w:val="00E70AD1"/>
    <w:rsid w:val="00E80BD0"/>
    <w:rsid w:val="00E97284"/>
    <w:rsid w:val="00EC6926"/>
    <w:rsid w:val="00EC711E"/>
    <w:rsid w:val="00EE3E79"/>
    <w:rsid w:val="00EF1C30"/>
    <w:rsid w:val="00EF3429"/>
    <w:rsid w:val="00F27E4F"/>
    <w:rsid w:val="00F3589D"/>
    <w:rsid w:val="00F52555"/>
    <w:rsid w:val="00F535DD"/>
    <w:rsid w:val="00F55900"/>
    <w:rsid w:val="00F60BA2"/>
    <w:rsid w:val="00F82586"/>
    <w:rsid w:val="00F92F28"/>
    <w:rsid w:val="00FA0846"/>
    <w:rsid w:val="00FA20D1"/>
    <w:rsid w:val="00FB31B0"/>
    <w:rsid w:val="00FC3524"/>
    <w:rsid w:val="00FE14EB"/>
    <w:rsid w:val="00FF69D5"/>
    <w:rsid w:val="0137991C"/>
    <w:rsid w:val="067003CC"/>
    <w:rsid w:val="088D7874"/>
    <w:rsid w:val="08AD3CF6"/>
    <w:rsid w:val="08CA73C7"/>
    <w:rsid w:val="09D4BF7F"/>
    <w:rsid w:val="09DA2920"/>
    <w:rsid w:val="0A4E01BF"/>
    <w:rsid w:val="0A92A8E0"/>
    <w:rsid w:val="0C68FB8A"/>
    <w:rsid w:val="0CFB26A6"/>
    <w:rsid w:val="0FAFD586"/>
    <w:rsid w:val="104A3A86"/>
    <w:rsid w:val="10787F25"/>
    <w:rsid w:val="10F4F0D2"/>
    <w:rsid w:val="10FEFBB9"/>
    <w:rsid w:val="13192315"/>
    <w:rsid w:val="133001A2"/>
    <w:rsid w:val="1372B0DC"/>
    <w:rsid w:val="13CF3E26"/>
    <w:rsid w:val="1581A49E"/>
    <w:rsid w:val="1584B223"/>
    <w:rsid w:val="17C9DB88"/>
    <w:rsid w:val="18DB8B3A"/>
    <w:rsid w:val="18EADCE7"/>
    <w:rsid w:val="1930B14A"/>
    <w:rsid w:val="199019B5"/>
    <w:rsid w:val="1AF86668"/>
    <w:rsid w:val="1B39479F"/>
    <w:rsid w:val="1FEA5EBF"/>
    <w:rsid w:val="203ED45E"/>
    <w:rsid w:val="2061E0D4"/>
    <w:rsid w:val="21158645"/>
    <w:rsid w:val="2132D3F1"/>
    <w:rsid w:val="21FE2573"/>
    <w:rsid w:val="22E83AB5"/>
    <w:rsid w:val="22FCCA49"/>
    <w:rsid w:val="2430CFAF"/>
    <w:rsid w:val="251722A1"/>
    <w:rsid w:val="2693B54F"/>
    <w:rsid w:val="27E6925E"/>
    <w:rsid w:val="27F3920F"/>
    <w:rsid w:val="283A6793"/>
    <w:rsid w:val="2CE67420"/>
    <w:rsid w:val="2D801C9E"/>
    <w:rsid w:val="2E74BCAF"/>
    <w:rsid w:val="30D12FC0"/>
    <w:rsid w:val="31C2C4A7"/>
    <w:rsid w:val="328A8D7B"/>
    <w:rsid w:val="3357B8AC"/>
    <w:rsid w:val="3418101E"/>
    <w:rsid w:val="34564972"/>
    <w:rsid w:val="34E06BF1"/>
    <w:rsid w:val="38CEFDDE"/>
    <w:rsid w:val="3906609C"/>
    <w:rsid w:val="3B484A04"/>
    <w:rsid w:val="3BFE614C"/>
    <w:rsid w:val="3CB95E1D"/>
    <w:rsid w:val="413F150D"/>
    <w:rsid w:val="419B8F91"/>
    <w:rsid w:val="41E49768"/>
    <w:rsid w:val="4726C3C0"/>
    <w:rsid w:val="48C8E42B"/>
    <w:rsid w:val="49D42140"/>
    <w:rsid w:val="4B09B716"/>
    <w:rsid w:val="4B9E623A"/>
    <w:rsid w:val="4BDAA62F"/>
    <w:rsid w:val="4F1B6AE9"/>
    <w:rsid w:val="506C3463"/>
    <w:rsid w:val="52224E4A"/>
    <w:rsid w:val="524825C4"/>
    <w:rsid w:val="5252AF14"/>
    <w:rsid w:val="531F6809"/>
    <w:rsid w:val="5411CD87"/>
    <w:rsid w:val="563A6C13"/>
    <w:rsid w:val="57485CC8"/>
    <w:rsid w:val="574D9CF7"/>
    <w:rsid w:val="5A8C2A0B"/>
    <w:rsid w:val="5B333E6B"/>
    <w:rsid w:val="5C00C510"/>
    <w:rsid w:val="5CA590C5"/>
    <w:rsid w:val="5E7E6605"/>
    <w:rsid w:val="6099EBF8"/>
    <w:rsid w:val="620D9A1F"/>
    <w:rsid w:val="6319A604"/>
    <w:rsid w:val="67CB0557"/>
    <w:rsid w:val="69CD63A5"/>
    <w:rsid w:val="6AB47507"/>
    <w:rsid w:val="6BCDC943"/>
    <w:rsid w:val="6BEEE56F"/>
    <w:rsid w:val="6BF2A649"/>
    <w:rsid w:val="6ED02A49"/>
    <w:rsid w:val="7270AA39"/>
    <w:rsid w:val="7287729B"/>
    <w:rsid w:val="730DB5FC"/>
    <w:rsid w:val="73A556F9"/>
    <w:rsid w:val="73C0DAE9"/>
    <w:rsid w:val="75A9DE92"/>
    <w:rsid w:val="768F2FF6"/>
    <w:rsid w:val="76AC9920"/>
    <w:rsid w:val="78FAAE2C"/>
    <w:rsid w:val="7900FA2A"/>
    <w:rsid w:val="79E71B11"/>
    <w:rsid w:val="7A2D65D0"/>
    <w:rsid w:val="7A47C09B"/>
    <w:rsid w:val="7BCC30B2"/>
    <w:rsid w:val="7BF87791"/>
    <w:rsid w:val="7CC00408"/>
    <w:rsid w:val="7DBE40C5"/>
    <w:rsid w:val="7E0DFF0F"/>
    <w:rsid w:val="7ECD4692"/>
    <w:rsid w:val="7FE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04ED"/>
  <w15:chartTrackingRefBased/>
  <w15:docId w15:val="{B388B396-D1A1-4C58-85DB-5F901C6B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8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BD"/>
  </w:style>
  <w:style w:type="paragraph" w:styleId="Footer">
    <w:name w:val="footer"/>
    <w:basedOn w:val="Normal"/>
    <w:link w:val="FooterChar"/>
    <w:uiPriority w:val="99"/>
    <w:unhideWhenUsed/>
    <w:rsid w:val="00D8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BD"/>
  </w:style>
  <w:style w:type="paragraph" w:styleId="BalloonText">
    <w:name w:val="Balloon Text"/>
    <w:basedOn w:val="Normal"/>
    <w:link w:val="BalloonTextChar"/>
    <w:uiPriority w:val="99"/>
    <w:semiHidden/>
    <w:unhideWhenUsed/>
    <w:rsid w:val="0039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5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seau.alexandre@outlook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BA67-323E-428D-9335-E86811D9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lynam</dc:creator>
  <cp:keywords/>
  <dc:description/>
  <cp:lastModifiedBy>ROUSSEAU Alexandre - Freelance.com</cp:lastModifiedBy>
  <cp:revision>108</cp:revision>
  <cp:lastPrinted>2014-09-10T14:00:00Z</cp:lastPrinted>
  <dcterms:created xsi:type="dcterms:W3CDTF">2018-01-04T14:04:00Z</dcterms:created>
  <dcterms:modified xsi:type="dcterms:W3CDTF">2020-04-08T09:13:00Z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alexandre.rousseau2@loreal.com</vt:lpwstr>
  </property>
  <property fmtid="{D5CDD505-2E9C-101B-9397-08002B2CF9AE}" pid="5" name="MSIP_Label_f43b7177-c66c-4b22-a350-7ee86f9a1e74_SetDate">
    <vt:lpwstr>2020-04-08T09:13:23.8799795Z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93b991c5-4e9d-405d-a2cf-826cdb156776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